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54"/>
        <w:ind w:left="1183" w:right="866"/>
        <w:jc w:val="center"/>
      </w:pPr>
      <w:r>
        <w:t>琼山农发〔2020〕34 号</w:t>
      </w:r>
    </w:p>
    <w:p>
      <w:pPr>
        <w:pStyle w:val="5"/>
        <w:spacing w:before="4"/>
        <w:rPr>
          <w:sz w:val="9"/>
        </w:rPr>
      </w:pPr>
    </w:p>
    <w:p>
      <w:pPr>
        <w:pStyle w:val="5"/>
        <w:spacing w:before="9"/>
        <w:rPr>
          <w:sz w:val="22"/>
        </w:rPr>
      </w:pPr>
    </w:p>
    <w:p>
      <w:pPr>
        <w:pStyle w:val="2"/>
        <w:spacing w:line="670" w:lineRule="exact"/>
        <w:ind w:right="1184"/>
      </w:pPr>
      <w:r>
        <w:t>海口市琼山区农业农村局</w:t>
      </w:r>
    </w:p>
    <w:p>
      <w:pPr>
        <w:spacing w:before="38" w:line="172" w:lineRule="auto"/>
        <w:ind w:left="1183" w:right="1185" w:firstLine="0"/>
        <w:jc w:val="center"/>
        <w:rPr>
          <w:rFonts w:hint="eastAsia" w:ascii="方正小标宋简体" w:eastAsia="方正小标宋简体"/>
          <w:sz w:val="44"/>
        </w:rPr>
      </w:pPr>
      <w:r>
        <w:rPr>
          <w:rFonts w:hint="eastAsia" w:ascii="方正小标宋简体" w:eastAsia="方正小标宋简体"/>
          <w:sz w:val="44"/>
        </w:rPr>
        <w:t>关于印发琼山区试行食用农产品合格证制度实施方案的通知</w:t>
      </w:r>
    </w:p>
    <w:p>
      <w:pPr>
        <w:pStyle w:val="5"/>
        <w:spacing w:before="11"/>
        <w:rPr>
          <w:rFonts w:ascii="方正小标宋简体"/>
          <w:sz w:val="35"/>
        </w:rPr>
      </w:pPr>
    </w:p>
    <w:p>
      <w:pPr>
        <w:pStyle w:val="5"/>
        <w:spacing w:before="1"/>
        <w:ind w:left="200"/>
      </w:pPr>
      <w:r>
        <w:t>凤翔街道办、各镇农业服务中心：</w:t>
      </w:r>
    </w:p>
    <w:p>
      <w:pPr>
        <w:pStyle w:val="5"/>
        <w:spacing w:before="151" w:line="328" w:lineRule="auto"/>
        <w:ind w:left="528" w:right="153" w:firstLine="636"/>
        <w:jc w:val="both"/>
      </w:pPr>
      <w:r>
        <w:rPr>
          <w:spacing w:val="13"/>
        </w:rPr>
        <w:t>为深入贯彻落实习近平总书记关于农产品质量和食品安全</w:t>
      </w:r>
      <w:r>
        <w:t>“四个最严”指示精神，按照《中共中央国务院关于深化改革加强食品安全工作的意见》及《中共海南省委海南省人民政府关于</w:t>
      </w:r>
      <w:r>
        <w:rPr>
          <w:spacing w:val="-13"/>
        </w:rPr>
        <w:t>开展质量提升行动加快建设质量强省的实施意见》，以及农业农村</w:t>
      </w:r>
      <w:r>
        <w:rPr>
          <w:spacing w:val="6"/>
          <w:w w:val="95"/>
        </w:rPr>
        <w:t>部《关于印发全国试行食用农产品合格证制度实施方案的通知》</w:t>
      </w:r>
    </w:p>
    <w:p>
      <w:pPr>
        <w:pStyle w:val="5"/>
        <w:spacing w:line="328" w:lineRule="auto"/>
        <w:ind w:left="528" w:right="153"/>
        <w:jc w:val="both"/>
      </w:pPr>
      <w:r>
        <w:t>（农质发〔</w:t>
      </w:r>
      <w:r>
        <w:rPr>
          <w:rFonts w:ascii="Times New Roman" w:eastAsia="Times New Roman"/>
        </w:rPr>
        <w:t>2020</w:t>
      </w:r>
      <w:r>
        <w:t>〕</w:t>
      </w:r>
      <w:r>
        <w:rPr>
          <w:rFonts w:ascii="Times New Roman" w:eastAsia="Times New Roman"/>
          <w:spacing w:val="3"/>
        </w:rPr>
        <w:t>6</w:t>
      </w:r>
      <w:r>
        <w:t>号</w:t>
      </w:r>
      <w:r>
        <w:rPr>
          <w:spacing w:val="-159"/>
        </w:rPr>
        <w:t>）</w:t>
      </w:r>
      <w:r>
        <w:t>、市场监管总局《食用农产品市场销售质</w:t>
      </w:r>
      <w:r>
        <w:rPr>
          <w:spacing w:val="-18"/>
        </w:rPr>
        <w:t>量安全监管管理办法》、《海南省农业农村厅海南省市场监督管理</w:t>
      </w:r>
      <w:r>
        <w:rPr>
          <w:spacing w:val="6"/>
          <w:w w:val="95"/>
        </w:rPr>
        <w:t>局关于印发海南省试行食用农产品合格证制度实施方案的通知》</w:t>
      </w:r>
    </w:p>
    <w:p>
      <w:pPr>
        <w:pStyle w:val="5"/>
        <w:spacing w:before="109" w:line="328" w:lineRule="auto"/>
        <w:ind w:left="528" w:right="153"/>
        <w:rPr>
          <w:sz w:val="23"/>
        </w:rPr>
      </w:pPr>
      <w:r>
        <w:t>（琼农字〔</w:t>
      </w:r>
      <w:r>
        <w:rPr>
          <w:rFonts w:ascii="Times New Roman" w:eastAsia="Times New Roman"/>
        </w:rPr>
        <w:t>2020</w:t>
      </w:r>
      <w:r>
        <w:t>〕</w:t>
      </w:r>
      <w:r>
        <w:rPr>
          <w:rFonts w:ascii="Times New Roman" w:eastAsia="Times New Roman"/>
        </w:rPr>
        <w:t xml:space="preserve">102 </w:t>
      </w:r>
      <w:r>
        <w:t>号</w:t>
      </w:r>
      <w:r>
        <w:rPr>
          <w:spacing w:val="-159"/>
        </w:rPr>
        <w:t>）</w:t>
      </w:r>
      <w:r>
        <w:rPr>
          <w:spacing w:val="-13"/>
        </w:rPr>
        <w:t>、《海口市农业农村局关于印发海口市</w:t>
      </w:r>
      <w:r>
        <w:rPr>
          <w:spacing w:val="-15"/>
        </w:rPr>
        <w:t>试行食用农产品合格证制度实施方案的通知》</w:t>
      </w:r>
      <w:r>
        <w:t>（海农〔</w:t>
      </w:r>
      <w:r>
        <w:rPr>
          <w:rFonts w:ascii="Times New Roman" w:eastAsia="Times New Roman"/>
        </w:rPr>
        <w:t>2020</w:t>
      </w:r>
      <w:r>
        <w:t>〕</w:t>
      </w:r>
      <w:r>
        <w:rPr>
          <w:rFonts w:ascii="Times New Roman" w:eastAsia="Times New Roman"/>
        </w:rPr>
        <w:t xml:space="preserve">190 </w:t>
      </w:r>
      <w:r>
        <w:t>号）有关要求，进一步强化食用农产品生产经营主体责任，加强</w:t>
      </w:r>
      <w:r>
        <w:rPr>
          <w:spacing w:val="-6"/>
          <w:w w:val="95"/>
        </w:rPr>
        <w:t xml:space="preserve">我区农产品从田间地头到市场流通环节监管，规范生产经营行为， </w:t>
      </w:r>
      <w:r>
        <w:rPr>
          <w:spacing w:val="-5"/>
        </w:rPr>
        <w:t>推进我区食用农产品合格证制度顺利实施，现将《海口市琼山区试行食用农产品制度实施方案》印发给你们，请认真贯彻执行。</w:t>
      </w:r>
    </w:p>
    <w:p>
      <w:pPr>
        <w:pStyle w:val="5"/>
        <w:spacing w:line="326" w:lineRule="auto"/>
        <w:ind w:left="5480" w:right="1490" w:hanging="641"/>
      </w:pPr>
      <w:r>
        <w:rPr>
          <w:spacing w:val="-2"/>
        </w:rPr>
        <w:t>海口市琼山区农业农村局</w:t>
      </w:r>
      <w:r>
        <w:t>2020</w:t>
      </w:r>
      <w:r>
        <w:rPr>
          <w:spacing w:val="-54"/>
        </w:rPr>
        <w:t xml:space="preserve"> 年 </w:t>
      </w:r>
      <w:r>
        <w:t>4</w:t>
      </w:r>
      <w:r>
        <w:rPr>
          <w:spacing w:val="-54"/>
        </w:rPr>
        <w:t xml:space="preserve"> 月 </w:t>
      </w:r>
      <w:r>
        <w:t>23</w:t>
      </w:r>
      <w:r>
        <w:rPr>
          <w:spacing w:val="-40"/>
        </w:rPr>
        <w:t xml:space="preserve"> 日</w:t>
      </w:r>
    </w:p>
    <w:p>
      <w:pPr>
        <w:pStyle w:val="5"/>
      </w:pPr>
    </w:p>
    <w:p>
      <w:pPr>
        <w:pStyle w:val="5"/>
        <w:ind w:left="1167"/>
      </w:pPr>
      <w:r>
        <w:t>（此件主动公开）</w:t>
      </w:r>
    </w:p>
    <w:p>
      <w:pPr>
        <w:spacing w:after="0"/>
        <w:sectPr>
          <w:footerReference r:id="rId5" w:type="default"/>
          <w:pgSz w:w="11910" w:h="16840"/>
          <w:pgMar w:top="1600" w:right="1000" w:bottom="1540" w:left="1060" w:header="0" w:footer="1360" w:gutter="0"/>
          <w:cols w:space="720" w:num="1"/>
        </w:sectPr>
      </w:pPr>
    </w:p>
    <w:p>
      <w:pPr>
        <w:pStyle w:val="2"/>
        <w:spacing w:line="721" w:lineRule="exact"/>
        <w:ind w:left="744"/>
        <w:jc w:val="left"/>
      </w:pPr>
      <w:r>
        <w:t>琼山区试行食用农产品合格证制度实施方案</w:t>
      </w:r>
    </w:p>
    <w:p>
      <w:pPr>
        <w:pStyle w:val="5"/>
        <w:rPr>
          <w:rFonts w:ascii="方正小标宋简体"/>
          <w:sz w:val="31"/>
        </w:rPr>
      </w:pPr>
    </w:p>
    <w:p>
      <w:pPr>
        <w:pStyle w:val="5"/>
        <w:spacing w:line="328" w:lineRule="auto"/>
        <w:ind w:left="528" w:right="153" w:firstLine="636"/>
      </w:pPr>
      <w:r>
        <w:rPr>
          <w:spacing w:val="-5"/>
        </w:rPr>
        <w:t>食用农产品合格证</w:t>
      </w:r>
      <w:r>
        <w:t>（</w:t>
      </w:r>
      <w:r>
        <w:rPr>
          <w:spacing w:val="-17"/>
        </w:rPr>
        <w:t>以下简称“合格证”</w:t>
      </w:r>
      <w:r>
        <w:rPr>
          <w:spacing w:val="-99"/>
        </w:rPr>
        <w:t>）</w:t>
      </w:r>
      <w:r>
        <w:t>是指食用农产品生</w:t>
      </w:r>
      <w:r>
        <w:rPr>
          <w:spacing w:val="-8"/>
          <w:w w:val="95"/>
        </w:rPr>
        <w:t xml:space="preserve">产经营主体根据国家法律法规、农产品质量安全国家强制性标准， </w:t>
      </w:r>
      <w:r>
        <w:rPr>
          <w:spacing w:val="-7"/>
        </w:rPr>
        <w:t>在严格执行现有的农产品质量安全控制要求的基础上，对所销售</w:t>
      </w:r>
      <w:r>
        <w:rPr>
          <w:spacing w:val="-6"/>
        </w:rPr>
        <w:t>的食用农产品自行开具并出具的质量安全合格承诺证。根据农业</w:t>
      </w:r>
      <w:r>
        <w:rPr>
          <w:spacing w:val="-12"/>
        </w:rPr>
        <w:t>农村部《关于印发全国试行食用农产品合格证制度实施方案的 通</w:t>
      </w:r>
      <w:r>
        <w:rPr>
          <w:spacing w:val="-98"/>
        </w:rPr>
        <w:t>知》</w:t>
      </w:r>
      <w:r>
        <w:t>（</w:t>
      </w:r>
      <w:r>
        <w:rPr>
          <w:spacing w:val="-6"/>
        </w:rPr>
        <w:t>农质发〔</w:t>
      </w:r>
      <w:r>
        <w:rPr>
          <w:rFonts w:ascii="Times New Roman" w:hAnsi="Times New Roman" w:eastAsia="Times New Roman"/>
        </w:rPr>
        <w:t>2019</w:t>
      </w:r>
      <w:r>
        <w:rPr>
          <w:spacing w:val="-24"/>
        </w:rPr>
        <w:t>〕</w:t>
      </w:r>
      <w:r>
        <w:rPr>
          <w:rFonts w:ascii="Times New Roman" w:hAnsi="Times New Roman" w:eastAsia="Times New Roman"/>
        </w:rPr>
        <w:t>6</w:t>
      </w:r>
      <w:r>
        <w:t>号</w:t>
      </w:r>
      <w:r>
        <w:rPr>
          <w:spacing w:val="-159"/>
        </w:rPr>
        <w:t>）</w:t>
      </w:r>
      <w:r>
        <w:rPr>
          <w:spacing w:val="-7"/>
        </w:rPr>
        <w:t>、市场监管总局《食用农产品市场销售质量安全监管管理办法</w:t>
      </w:r>
      <w:r>
        <w:rPr>
          <w:spacing w:val="-18"/>
        </w:rPr>
        <w:t>》《海南省农业农村厅海南省市场监督管理</w:t>
      </w:r>
      <w:r>
        <w:rPr>
          <w:spacing w:val="6"/>
          <w:w w:val="95"/>
        </w:rPr>
        <w:t>局关于印发海南省试行食用农产品合格证制度实施方案的通知》</w:t>
      </w:r>
    </w:p>
    <w:p>
      <w:pPr>
        <w:pStyle w:val="5"/>
        <w:spacing w:line="395" w:lineRule="exact"/>
        <w:ind w:left="528"/>
      </w:pPr>
      <w:r>
        <w:t>（</w:t>
      </w:r>
      <w:r>
        <w:rPr>
          <w:spacing w:val="-10"/>
        </w:rPr>
        <w:t>琼农字〔</w:t>
      </w:r>
      <w:r>
        <w:rPr>
          <w:rFonts w:ascii="Times New Roman" w:eastAsia="Times New Roman"/>
        </w:rPr>
        <w:t>2020</w:t>
      </w:r>
      <w:r>
        <w:rPr>
          <w:spacing w:val="-39"/>
        </w:rPr>
        <w:t>〕</w:t>
      </w:r>
      <w:r>
        <w:rPr>
          <w:rFonts w:ascii="Times New Roman" w:eastAsia="Times New Roman"/>
        </w:rPr>
        <w:t>102</w:t>
      </w:r>
      <w:r>
        <w:t>号</w:t>
      </w:r>
      <w:r>
        <w:rPr>
          <w:spacing w:val="-161"/>
        </w:rPr>
        <w:t>）</w:t>
      </w:r>
      <w:r>
        <w:rPr>
          <w:spacing w:val="-15"/>
        </w:rPr>
        <w:t>、《海口市农业农村局关于印发海口市试</w:t>
      </w:r>
    </w:p>
    <w:p>
      <w:pPr>
        <w:pStyle w:val="5"/>
        <w:spacing w:before="152" w:line="326" w:lineRule="auto"/>
        <w:ind w:left="528" w:right="151"/>
      </w:pPr>
      <w:r>
        <w:rPr>
          <w:w w:val="95"/>
        </w:rPr>
        <w:t>行食用农产品合格证制度实施方案的通知</w:t>
      </w:r>
      <w:r>
        <w:rPr>
          <w:spacing w:val="-197"/>
          <w:w w:val="95"/>
        </w:rPr>
        <w:t>》</w:t>
      </w:r>
      <w:r>
        <w:rPr>
          <w:w w:val="95"/>
        </w:rPr>
        <w:t>（</w:t>
      </w:r>
      <w:r>
        <w:rPr>
          <w:spacing w:val="-13"/>
          <w:w w:val="95"/>
        </w:rPr>
        <w:t>海农〔</w:t>
      </w:r>
      <w:r>
        <w:rPr>
          <w:rFonts w:ascii="Times New Roman" w:eastAsia="Times New Roman"/>
          <w:w w:val="95"/>
        </w:rPr>
        <w:t>2020</w:t>
      </w:r>
      <w:r>
        <w:rPr>
          <w:spacing w:val="-39"/>
          <w:w w:val="95"/>
        </w:rPr>
        <w:t>〕</w:t>
      </w:r>
      <w:r>
        <w:rPr>
          <w:rFonts w:ascii="Times New Roman" w:eastAsia="Times New Roman"/>
          <w:w w:val="95"/>
        </w:rPr>
        <w:t>190</w:t>
      </w:r>
      <w:r>
        <w:rPr>
          <w:w w:val="95"/>
        </w:rPr>
        <w:t xml:space="preserve">号）  </w:t>
      </w:r>
      <w:r>
        <w:t>等文件要求，现就全面推进我区合格证制度试行工作制定如下实施方案：</w:t>
      </w:r>
    </w:p>
    <w:p>
      <w:pPr>
        <w:pStyle w:val="5"/>
        <w:spacing w:before="7"/>
        <w:ind w:left="1167"/>
        <w:rPr>
          <w:rFonts w:hint="eastAsia" w:ascii="黑体" w:eastAsia="黑体"/>
        </w:rPr>
      </w:pPr>
      <w:bookmarkStart w:id="0" w:name="一、总体思路"/>
      <w:bookmarkEnd w:id="0"/>
      <w:r>
        <w:rPr>
          <w:rFonts w:hint="eastAsia" w:ascii="黑体" w:eastAsia="黑体"/>
        </w:rPr>
        <w:t>一、总体思路</w:t>
      </w:r>
    </w:p>
    <w:p>
      <w:pPr>
        <w:pStyle w:val="5"/>
        <w:spacing w:before="149" w:line="328" w:lineRule="auto"/>
        <w:ind w:left="528" w:right="201" w:firstLine="636"/>
      </w:pPr>
      <w:r>
        <w:t>深入贯彻落实习近平总书记关于农产品质量和食品安全“四个最严”指示精神，按照《中共中央国务院关于深化改革加强食</w:t>
      </w:r>
      <w:r>
        <w:rPr>
          <w:spacing w:val="-12"/>
        </w:rPr>
        <w:t>品安全工作的意见》《中共中央办公厅 国务院办公厅关于创新体</w:t>
      </w:r>
      <w:r>
        <w:rPr>
          <w:spacing w:val="-8"/>
        </w:rPr>
        <w:t>制机制推进农业绿色发展的意见的通知》有关要求，在全区范围</w:t>
      </w:r>
      <w:r>
        <w:rPr>
          <w:spacing w:val="-7"/>
        </w:rPr>
        <w:t>内试行食用农产品合格证制度，督促食用农产品生产者、产地收</w:t>
      </w:r>
      <w:r>
        <w:rPr>
          <w:spacing w:val="-7"/>
          <w:w w:val="95"/>
        </w:rPr>
        <w:t>购者、屠宰厂（场</w:t>
      </w:r>
      <w:r>
        <w:rPr>
          <w:spacing w:val="-159"/>
          <w:w w:val="95"/>
        </w:rPr>
        <w:t>）</w:t>
      </w:r>
      <w:r>
        <w:rPr>
          <w:w w:val="95"/>
        </w:rPr>
        <w:t xml:space="preserve">、市场开办者、食品加工企业落实主体责任， </w:t>
      </w:r>
      <w:r>
        <w:t>提高农产品质量安全意识，探索构建以合格证管理为核心、自律与国律相结合的农产品质量安全管理新格局，逐步实现合格证制度与市场准入有机衔接，全面提升农产品质量安全治理能力和水</w:t>
      </w:r>
    </w:p>
    <w:p>
      <w:pPr>
        <w:spacing w:after="0" w:line="328" w:lineRule="auto"/>
        <w:sectPr>
          <w:pgSz w:w="11910" w:h="16840"/>
          <w:pgMar w:top="1560" w:right="1000" w:bottom="1540" w:left="1060" w:header="0" w:footer="1360" w:gutter="0"/>
          <w:cols w:space="720" w:num="1"/>
        </w:sectPr>
      </w:pPr>
    </w:p>
    <w:p>
      <w:pPr>
        <w:pStyle w:val="5"/>
        <w:spacing w:before="109"/>
        <w:ind w:left="528"/>
      </w:pPr>
      <w:r>
        <w:t>平。</w:t>
      </w:r>
    </w:p>
    <w:p>
      <w:pPr>
        <w:pStyle w:val="5"/>
        <w:spacing w:before="149" w:line="328" w:lineRule="auto"/>
        <w:ind w:left="528" w:right="314" w:firstLine="636"/>
      </w:pPr>
      <w:r>
        <w:t>力争到</w:t>
      </w:r>
      <w:r>
        <w:rPr>
          <w:rFonts w:ascii="Times New Roman" w:eastAsia="Times New Roman"/>
        </w:rPr>
        <w:t>2022</w:t>
      </w:r>
      <w:r>
        <w:t>年，实现全区范围内的本方案规定的试行主体合格证开具使用和入市查验全覆盖。</w:t>
      </w:r>
    </w:p>
    <w:p>
      <w:pPr>
        <w:pStyle w:val="5"/>
        <w:spacing w:line="407" w:lineRule="exact"/>
        <w:ind w:left="1167"/>
        <w:rPr>
          <w:rFonts w:hint="eastAsia" w:ascii="黑体" w:eastAsia="黑体"/>
        </w:rPr>
      </w:pPr>
      <w:bookmarkStart w:id="1" w:name="二、工作目标"/>
      <w:bookmarkEnd w:id="1"/>
      <w:r>
        <w:rPr>
          <w:rFonts w:hint="eastAsia" w:ascii="黑体" w:eastAsia="黑体"/>
        </w:rPr>
        <w:t>二、工作目标</w:t>
      </w:r>
    </w:p>
    <w:p>
      <w:pPr>
        <w:spacing w:before="149" w:line="328" w:lineRule="auto"/>
        <w:ind w:left="528" w:right="309" w:firstLine="636"/>
        <w:jc w:val="both"/>
        <w:rPr>
          <w:sz w:val="32"/>
        </w:rPr>
      </w:pPr>
      <w:r>
        <w:rPr>
          <w:b/>
          <w:w w:val="95"/>
          <w:sz w:val="32"/>
        </w:rPr>
        <w:t>（</w:t>
      </w:r>
      <w:r>
        <w:rPr>
          <w:b/>
          <w:spacing w:val="5"/>
          <w:w w:val="95"/>
          <w:sz w:val="32"/>
        </w:rPr>
        <w:t>一</w:t>
      </w:r>
      <w:r>
        <w:rPr>
          <w:b/>
          <w:w w:val="95"/>
          <w:sz w:val="32"/>
        </w:rPr>
        <w:t>）在全区范围内统一试行。</w:t>
      </w:r>
      <w:r>
        <w:rPr>
          <w:w w:val="95"/>
          <w:sz w:val="32"/>
        </w:rPr>
        <w:t xml:space="preserve">统一合格证基本样式，统一 </w:t>
      </w:r>
      <w:r>
        <w:rPr>
          <w:sz w:val="32"/>
        </w:rPr>
        <w:t>试行品类，统一监督管理，确保试行范围规定的主体全覆盖，实现在市内、出岛通查通识。</w:t>
      </w:r>
    </w:p>
    <w:p>
      <w:pPr>
        <w:pStyle w:val="5"/>
        <w:spacing w:before="108" w:line="328" w:lineRule="auto"/>
        <w:ind w:left="528" w:right="312" w:firstLine="636"/>
        <w:jc w:val="both"/>
      </w:pPr>
      <w:r>
        <w:rPr>
          <w:b/>
        </w:rPr>
        <w:t>（二）明确试行主体。</w:t>
      </w:r>
      <w:r>
        <w:t>选择农产品市场供给率高、商品化程度高的种植养殖生产经营主体，聚焦试行品类，选择消费量大、风险隐患高的主要农产品。凡是进入我区主要市场和出岛的农产品都必须持有食用农产品合格证，亮明身份。</w:t>
      </w:r>
    </w:p>
    <w:p>
      <w:pPr>
        <w:spacing w:before="103" w:line="328" w:lineRule="auto"/>
        <w:ind w:left="528" w:right="153" w:firstLine="636"/>
        <w:jc w:val="left"/>
        <w:rPr>
          <w:sz w:val="32"/>
        </w:rPr>
      </w:pPr>
      <w:r>
        <w:rPr>
          <w:b/>
          <w:sz w:val="32"/>
        </w:rPr>
        <w:t>（</w:t>
      </w:r>
      <w:r>
        <w:rPr>
          <w:b/>
          <w:spacing w:val="5"/>
          <w:sz w:val="32"/>
        </w:rPr>
        <w:t>三</w:t>
      </w:r>
      <w:r>
        <w:rPr>
          <w:b/>
          <w:sz w:val="32"/>
        </w:rPr>
        <w:t>）凤翔街道办、各镇农产品质量安全监管站负责督促指导合格证开具和出具工作，结合原有经过检测出具《海南省农产品农残检测报告单》的出岛工作，做到持</w:t>
      </w:r>
      <w:r>
        <w:rPr>
          <w:rFonts w:ascii="Times New Roman" w:hAnsi="Times New Roman" w:eastAsia="Times New Roman"/>
          <w:b/>
          <w:spacing w:val="3"/>
          <w:sz w:val="32"/>
        </w:rPr>
        <w:t>“</w:t>
      </w:r>
      <w:r>
        <w:rPr>
          <w:b/>
          <w:sz w:val="32"/>
        </w:rPr>
        <w:t>双证</w:t>
      </w:r>
      <w:r>
        <w:rPr>
          <w:rFonts w:ascii="Times New Roman" w:hAnsi="Times New Roman" w:eastAsia="Times New Roman"/>
          <w:b/>
          <w:sz w:val="32"/>
        </w:rPr>
        <w:t>”</w:t>
      </w:r>
      <w:r>
        <w:rPr>
          <w:b/>
          <w:spacing w:val="1"/>
          <w:sz w:val="32"/>
        </w:rPr>
        <w:t>出岛。</w:t>
      </w:r>
      <w:r>
        <w:rPr>
          <w:sz w:val="32"/>
        </w:rPr>
        <w:t>同时做好</w:t>
      </w:r>
      <w:r>
        <w:rPr>
          <w:spacing w:val="-8"/>
          <w:w w:val="95"/>
          <w:sz w:val="32"/>
        </w:rPr>
        <w:t xml:space="preserve">试行合格证企业登记备案工作，建立合格证制度与农业项目补贴、 </w:t>
      </w:r>
      <w:r>
        <w:rPr>
          <w:spacing w:val="-8"/>
          <w:sz w:val="32"/>
        </w:rPr>
        <w:t>品牌认证、参与展示展销等挂钩机制。</w:t>
      </w:r>
    </w:p>
    <w:p>
      <w:pPr>
        <w:pStyle w:val="4"/>
        <w:spacing w:before="102" w:line="328" w:lineRule="auto"/>
        <w:ind w:left="528" w:right="307" w:firstLine="636"/>
        <w:jc w:val="both"/>
      </w:pPr>
      <w:r>
        <w:rPr>
          <w:w w:val="95"/>
        </w:rPr>
        <w:t>（</w:t>
      </w:r>
      <w:r>
        <w:rPr>
          <w:spacing w:val="5"/>
          <w:w w:val="95"/>
        </w:rPr>
        <w:t>四</w:t>
      </w:r>
      <w:r>
        <w:rPr>
          <w:w w:val="95"/>
        </w:rPr>
        <w:t xml:space="preserve">）全区已经注册《国家农产品质量安全追溯管理信息平 台》和《海南省重要农产品质量安全监管平台》农业企业、专业 合作社、家庭农场等生产经营主体，其产品附带电子合格证、追 </w:t>
      </w:r>
      <w:r>
        <w:t>溯二维码及检测防伪码。</w:t>
      </w:r>
    </w:p>
    <w:p>
      <w:pPr>
        <w:pStyle w:val="5"/>
        <w:spacing w:before="105" w:line="326" w:lineRule="auto"/>
        <w:ind w:left="528" w:right="312" w:firstLine="636"/>
        <w:jc w:val="both"/>
      </w:pPr>
      <w:r>
        <w:t>获得绿色食品、有机农产品及地理标志农产品认定认证或登记证书的生产经营主体仍需开具合格证，可在合格证上标示相应的标识。</w:t>
      </w:r>
    </w:p>
    <w:p>
      <w:pPr>
        <w:spacing w:after="0" w:line="326" w:lineRule="auto"/>
        <w:jc w:val="both"/>
        <w:sectPr>
          <w:pgSz w:w="11910" w:h="16840"/>
          <w:pgMar w:top="1600" w:right="1000" w:bottom="1540" w:left="1060" w:header="0" w:footer="1360" w:gutter="0"/>
          <w:cols w:space="720" w:num="1"/>
        </w:sectPr>
      </w:pPr>
    </w:p>
    <w:p>
      <w:pPr>
        <w:spacing w:before="109" w:line="328" w:lineRule="auto"/>
        <w:ind w:left="528" w:right="150" w:firstLine="636"/>
        <w:jc w:val="left"/>
        <w:rPr>
          <w:sz w:val="32"/>
        </w:rPr>
      </w:pPr>
      <w:r>
        <w:rPr>
          <w:b/>
          <w:sz w:val="32"/>
        </w:rPr>
        <w:t>（</w:t>
      </w:r>
      <w:r>
        <w:rPr>
          <w:b/>
          <w:spacing w:val="5"/>
          <w:sz w:val="32"/>
        </w:rPr>
        <w:t>五</w:t>
      </w:r>
      <w:r>
        <w:rPr>
          <w:b/>
          <w:sz w:val="32"/>
        </w:rPr>
        <w:t>）凤翔街道办、各镇农服务中心要加强合格证制度宣传</w:t>
      </w:r>
      <w:r>
        <w:rPr>
          <w:b/>
          <w:spacing w:val="-6"/>
          <w:w w:val="95"/>
          <w:sz w:val="32"/>
        </w:rPr>
        <w:t>发动和宣讲培训工作。</w:t>
      </w:r>
      <w:r>
        <w:rPr>
          <w:spacing w:val="-5"/>
          <w:w w:val="95"/>
          <w:sz w:val="32"/>
        </w:rPr>
        <w:t xml:space="preserve">积极探索行之有效的方法，加强学习交流， </w:t>
      </w:r>
      <w:r>
        <w:rPr>
          <w:spacing w:val="-5"/>
          <w:sz w:val="32"/>
        </w:rPr>
        <w:t>边试行、边改进。</w:t>
      </w:r>
    </w:p>
    <w:p>
      <w:pPr>
        <w:pStyle w:val="5"/>
        <w:spacing w:line="405" w:lineRule="exact"/>
        <w:ind w:left="1167"/>
        <w:rPr>
          <w:rFonts w:hint="eastAsia" w:ascii="黑体" w:eastAsia="黑体"/>
        </w:rPr>
      </w:pPr>
      <w:bookmarkStart w:id="2" w:name="三、试行范围"/>
      <w:bookmarkEnd w:id="2"/>
      <w:r>
        <w:rPr>
          <w:rFonts w:hint="eastAsia" w:ascii="黑体" w:eastAsia="黑体"/>
          <w:w w:val="95"/>
        </w:rPr>
        <w:t>三、试行范围</w:t>
      </w:r>
    </w:p>
    <w:p>
      <w:pPr>
        <w:pStyle w:val="5"/>
        <w:spacing w:before="135"/>
        <w:ind w:left="1167"/>
      </w:pPr>
      <w:r>
        <w:t>（一）试行区域：全区范围。</w:t>
      </w:r>
    </w:p>
    <w:p>
      <w:pPr>
        <w:pStyle w:val="5"/>
        <w:spacing w:before="175"/>
        <w:ind w:left="1167"/>
      </w:pPr>
      <w:r>
        <w:t>（二）试行主体：食用农产品生产者、产地收购者、屠宰厂</w:t>
      </w:r>
    </w:p>
    <w:p>
      <w:pPr>
        <w:pStyle w:val="5"/>
        <w:spacing w:before="178"/>
        <w:ind w:left="528"/>
      </w:pPr>
      <w:r>
        <w:t>（场）经营业主。鼓励小农户参与试行。</w:t>
      </w:r>
    </w:p>
    <w:p>
      <w:pPr>
        <w:pStyle w:val="5"/>
        <w:spacing w:before="192" w:line="328" w:lineRule="auto"/>
        <w:ind w:left="528" w:right="465" w:firstLine="636"/>
      </w:pPr>
      <w:r>
        <w:rPr>
          <w:w w:val="95"/>
        </w:rPr>
        <w:t>（三</w:t>
      </w:r>
      <w:r>
        <w:rPr>
          <w:spacing w:val="-17"/>
          <w:w w:val="95"/>
        </w:rPr>
        <w:t>）</w:t>
      </w:r>
      <w:r>
        <w:rPr>
          <w:spacing w:val="-8"/>
          <w:w w:val="95"/>
        </w:rPr>
        <w:t>试行品类：蔬菜、水果、畜禽产品</w:t>
      </w:r>
      <w:r>
        <w:rPr>
          <w:w w:val="95"/>
        </w:rPr>
        <w:t>（</w:t>
      </w:r>
      <w:r>
        <w:rPr>
          <w:spacing w:val="-4"/>
          <w:w w:val="95"/>
        </w:rPr>
        <w:t xml:space="preserve">生鲜乳、生猪除 </w:t>
      </w:r>
      <w:r>
        <w:rPr>
          <w:spacing w:val="-4"/>
        </w:rPr>
        <w:t>外</w:t>
      </w:r>
      <w:r>
        <w:rPr>
          <w:spacing w:val="-159"/>
        </w:rPr>
        <w:t>）</w:t>
      </w:r>
      <w:r>
        <w:t>、养殖水产品。</w:t>
      </w:r>
    </w:p>
    <w:p>
      <w:pPr>
        <w:pStyle w:val="5"/>
        <w:spacing w:line="407" w:lineRule="exact"/>
        <w:ind w:left="1167"/>
        <w:rPr>
          <w:rFonts w:hint="eastAsia" w:ascii="黑体" w:eastAsia="黑体"/>
        </w:rPr>
      </w:pPr>
      <w:bookmarkStart w:id="3" w:name="四、开具要求"/>
      <w:bookmarkEnd w:id="3"/>
      <w:r>
        <w:rPr>
          <w:rFonts w:hint="eastAsia" w:ascii="黑体" w:eastAsia="黑体"/>
        </w:rPr>
        <w:t>四、开具要求</w:t>
      </w:r>
    </w:p>
    <w:p>
      <w:pPr>
        <w:pStyle w:val="5"/>
        <w:spacing w:before="150" w:line="328" w:lineRule="auto"/>
        <w:ind w:left="528" w:right="307" w:firstLine="636"/>
      </w:pPr>
      <w:r>
        <w:rPr>
          <w:spacing w:val="-5"/>
        </w:rPr>
        <w:t>食用农产品合格证是指食用农产品生产者、产地收购者、屠</w:t>
      </w:r>
      <w:r>
        <w:rPr>
          <w:spacing w:val="-46"/>
          <w:w w:val="95"/>
        </w:rPr>
        <w:t>宰厂</w:t>
      </w:r>
      <w:r>
        <w:rPr>
          <w:w w:val="95"/>
        </w:rPr>
        <w:t>（场</w:t>
      </w:r>
      <w:r>
        <w:rPr>
          <w:spacing w:val="-89"/>
          <w:w w:val="95"/>
        </w:rPr>
        <w:t>）</w:t>
      </w:r>
      <w:r>
        <w:rPr>
          <w:spacing w:val="-9"/>
          <w:w w:val="95"/>
        </w:rPr>
        <w:t xml:space="preserve">根据国家法律法规、农产品质量安全国家强制性标准， </w:t>
      </w:r>
      <w:r>
        <w:rPr>
          <w:spacing w:val="-14"/>
        </w:rPr>
        <w:t>在严格执行现有的农产品质量安全控制要求的基础上，对所销售的食用农产品自行开具的质量安全合格承诺证。主要内容包括：</w:t>
      </w:r>
    </w:p>
    <w:p>
      <w:pPr>
        <w:pStyle w:val="5"/>
        <w:spacing w:line="328" w:lineRule="auto"/>
        <w:ind w:left="528" w:right="307" w:firstLine="636"/>
      </w:pPr>
      <w:r>
        <w:rPr>
          <w:b/>
          <w:spacing w:val="5"/>
          <w:w w:val="99"/>
        </w:rPr>
        <w:t>（</w:t>
      </w:r>
      <w:r>
        <w:rPr>
          <w:b/>
          <w:spacing w:val="2"/>
          <w:w w:val="99"/>
        </w:rPr>
        <w:t>一</w:t>
      </w:r>
      <w:r>
        <w:rPr>
          <w:b/>
          <w:spacing w:val="5"/>
          <w:w w:val="99"/>
        </w:rPr>
        <w:t>）</w:t>
      </w:r>
      <w:r>
        <w:rPr>
          <w:b/>
          <w:spacing w:val="2"/>
          <w:w w:val="99"/>
        </w:rPr>
        <w:t>基本样式：</w:t>
      </w:r>
      <w:r>
        <w:rPr>
          <w:spacing w:val="2"/>
          <w:w w:val="99"/>
        </w:rPr>
        <w:t>全国统一合格证基本样式（</w:t>
      </w:r>
      <w:r>
        <w:rPr>
          <w:spacing w:val="1"/>
          <w:w w:val="99"/>
        </w:rPr>
        <w:t>见附件</w:t>
      </w:r>
      <w:r>
        <w:rPr>
          <w:spacing w:val="1"/>
        </w:rPr>
        <w:t xml:space="preserve"> </w:t>
      </w:r>
      <w:r>
        <w:rPr>
          <w:spacing w:val="1"/>
          <w:w w:val="99"/>
        </w:rPr>
        <w:t>1</w:t>
      </w:r>
      <w:r>
        <w:rPr>
          <w:spacing w:val="-159"/>
          <w:w w:val="99"/>
        </w:rPr>
        <w:t>）</w:t>
      </w:r>
      <w:r>
        <w:rPr>
          <w:w w:val="99"/>
        </w:rPr>
        <w:t>，</w:t>
      </w:r>
      <w:r>
        <w:rPr>
          <w:spacing w:val="-11"/>
        </w:rPr>
        <w:t>大小、纸张、颜色不做统一规定。可以是印刷的，也可以是手写</w:t>
      </w:r>
      <w:r>
        <w:rPr>
          <w:spacing w:val="-10"/>
        </w:rPr>
        <w:t>的，有条件的主体可以使用电子合格证。内容应至少包含：食用</w:t>
      </w:r>
      <w:r>
        <w:rPr>
          <w:spacing w:val="-14"/>
          <w:w w:val="95"/>
        </w:rPr>
        <w:t>农产品名称、数量</w:t>
      </w:r>
      <w:r>
        <w:rPr>
          <w:w w:val="95"/>
        </w:rPr>
        <w:t>（重量</w:t>
      </w:r>
      <w:r>
        <w:rPr>
          <w:spacing w:val="-161"/>
          <w:w w:val="95"/>
        </w:rPr>
        <w:t>）</w:t>
      </w:r>
      <w:r>
        <w:rPr>
          <w:spacing w:val="-7"/>
          <w:w w:val="95"/>
        </w:rPr>
        <w:t>、种植养殖生产经营主体信息</w:t>
      </w:r>
      <w:r>
        <w:rPr>
          <w:w w:val="95"/>
        </w:rPr>
        <w:t xml:space="preserve">（名称、 </w:t>
      </w:r>
      <w:r>
        <w:t>产地、联系方式</w:t>
      </w:r>
      <w:r>
        <w:rPr>
          <w:spacing w:val="-156"/>
        </w:rPr>
        <w:t>）</w:t>
      </w:r>
      <w:r>
        <w:t>、开具日期、承诺声明等。鼓励有条件的主体</w:t>
      </w:r>
      <w:r>
        <w:rPr>
          <w:spacing w:val="-11"/>
        </w:rPr>
        <w:t>附带电子合格证、追溯二维码等。合格证内容中规定的基本信息</w:t>
      </w:r>
      <w:r>
        <w:rPr>
          <w:spacing w:val="-13"/>
        </w:rPr>
        <w:t>不能减少，但可以根据需要增加信息，例如产品品牌、认证标识等，若开展自检或委托检测的，可以在合格证上标示。</w:t>
      </w:r>
    </w:p>
    <w:p>
      <w:pPr>
        <w:spacing w:before="0" w:line="395" w:lineRule="exact"/>
        <w:ind w:left="1164" w:right="0" w:firstLine="0"/>
        <w:jc w:val="left"/>
        <w:rPr>
          <w:sz w:val="32"/>
        </w:rPr>
      </w:pPr>
      <w:r>
        <w:rPr>
          <w:b/>
          <w:sz w:val="32"/>
        </w:rPr>
        <w:t>（二</w:t>
      </w:r>
      <w:r>
        <w:rPr>
          <w:b/>
          <w:spacing w:val="-55"/>
          <w:sz w:val="32"/>
        </w:rPr>
        <w:t>）</w:t>
      </w:r>
      <w:r>
        <w:rPr>
          <w:b/>
          <w:spacing w:val="-12"/>
          <w:sz w:val="32"/>
        </w:rPr>
        <w:t>承诺内容：</w:t>
      </w:r>
      <w:r>
        <w:rPr>
          <w:sz w:val="32"/>
        </w:rPr>
        <w:t>种植养殖生产经营主体承诺不使用禁限用</w:t>
      </w:r>
    </w:p>
    <w:p>
      <w:pPr>
        <w:pStyle w:val="5"/>
        <w:spacing w:before="146"/>
        <w:ind w:left="528"/>
      </w:pPr>
      <w:r>
        <w:t>农药兽药及非法添加物，遵守农药安全间隔期、兽药休药期规定，</w:t>
      </w:r>
    </w:p>
    <w:p>
      <w:pPr>
        <w:spacing w:after="0"/>
        <w:sectPr>
          <w:pgSz w:w="11910" w:h="16840"/>
          <w:pgMar w:top="1600" w:right="1000" w:bottom="1540" w:left="1060" w:header="0" w:footer="1360" w:gutter="0"/>
          <w:cols w:space="720" w:num="1"/>
        </w:sectPr>
      </w:pPr>
    </w:p>
    <w:p>
      <w:pPr>
        <w:pStyle w:val="5"/>
        <w:spacing w:before="109" w:line="326" w:lineRule="auto"/>
        <w:ind w:left="528" w:right="360"/>
      </w:pPr>
      <w:r>
        <w:rPr>
          <w:w w:val="95"/>
        </w:rPr>
        <w:t xml:space="preserve">销售的食用农产品符合农药兽药残留食品安全国家强制性标准， </w:t>
      </w:r>
      <w:r>
        <w:t>对产品质量安全以及合格证真实性负责。</w:t>
      </w:r>
    </w:p>
    <w:p>
      <w:pPr>
        <w:pStyle w:val="5"/>
        <w:spacing w:before="116" w:line="326" w:lineRule="auto"/>
        <w:ind w:left="528" w:right="463" w:firstLine="636"/>
      </w:pPr>
      <w:r>
        <w:rPr>
          <w:b/>
          <w:w w:val="95"/>
        </w:rPr>
        <w:t>（三</w:t>
      </w:r>
      <w:r>
        <w:rPr>
          <w:b/>
          <w:spacing w:val="-36"/>
          <w:w w:val="95"/>
        </w:rPr>
        <w:t>）</w:t>
      </w:r>
      <w:r>
        <w:rPr>
          <w:b/>
          <w:spacing w:val="-8"/>
          <w:w w:val="95"/>
        </w:rPr>
        <w:t>开具方式：</w:t>
      </w:r>
      <w:r>
        <w:rPr>
          <w:spacing w:val="-3"/>
          <w:w w:val="95"/>
        </w:rPr>
        <w:t xml:space="preserve">种植养殖生产经营主体自主开具，一式两 </w:t>
      </w:r>
      <w:r>
        <w:rPr>
          <w:spacing w:val="-3"/>
        </w:rPr>
        <w:t>联，一联出具，一联留存备查，留存期为一年。</w:t>
      </w:r>
    </w:p>
    <w:p>
      <w:pPr>
        <w:pStyle w:val="5"/>
        <w:spacing w:before="5" w:line="328" w:lineRule="auto"/>
        <w:ind w:left="528" w:right="306" w:firstLine="640"/>
      </w:pPr>
      <w:r>
        <w:rPr>
          <w:b/>
          <w:w w:val="95"/>
        </w:rPr>
        <w:t>（四</w:t>
      </w:r>
      <w:r>
        <w:rPr>
          <w:b/>
          <w:spacing w:val="-139"/>
          <w:w w:val="95"/>
        </w:rPr>
        <w:t>）</w:t>
      </w:r>
      <w:r>
        <w:rPr>
          <w:b/>
          <w:spacing w:val="-28"/>
          <w:w w:val="95"/>
        </w:rPr>
        <w:t>开具单元：</w:t>
      </w:r>
      <w:r>
        <w:rPr>
          <w:w w:val="95"/>
        </w:rPr>
        <w:t xml:space="preserve">有包装的食用农产品应以包装为单元开具， </w:t>
      </w:r>
      <w:r>
        <w:rPr>
          <w:spacing w:val="-7"/>
        </w:rPr>
        <w:t>张贴或悬挂或印刷在包装材料表面。散装食用农产品应以运输车</w:t>
      </w:r>
      <w:r>
        <w:rPr>
          <w:spacing w:val="-13"/>
        </w:rPr>
        <w:t>辆或收购批次为单元，实行一车一证或一批一证，随附同车或同批次使用。</w:t>
      </w:r>
    </w:p>
    <w:p>
      <w:pPr>
        <w:pStyle w:val="4"/>
        <w:spacing w:line="402" w:lineRule="exact"/>
        <w:rPr>
          <w:rFonts w:hint="eastAsia" w:ascii="黑体" w:eastAsia="黑体"/>
        </w:rPr>
      </w:pPr>
      <w:r>
        <w:rPr>
          <w:rFonts w:hint="eastAsia" w:ascii="黑体" w:eastAsia="黑体"/>
        </w:rPr>
        <w:t>五、实施步骤</w:t>
      </w:r>
    </w:p>
    <w:p>
      <w:pPr>
        <w:pStyle w:val="5"/>
        <w:spacing w:before="149" w:line="328" w:lineRule="auto"/>
        <w:ind w:left="528" w:right="199" w:firstLine="640"/>
      </w:pPr>
      <w:r>
        <w:rPr>
          <w:b/>
        </w:rPr>
        <w:t>（一）抓紧部署启动。</w:t>
      </w:r>
      <w:r>
        <w:t>凤翔街道办、各镇农业服务中心要结合本地实际，细化实施方案，抓好动员部署、组织发动、服务指导等工作,切实推进我区合格证制度试行的有序开展。凤翔街道</w:t>
      </w:r>
      <w:r>
        <w:rPr>
          <w:w w:val="95"/>
        </w:rPr>
        <w:t xml:space="preserve">办、各镇农业服务中心要在4月27日前制定并印发本地实施方案， </w:t>
      </w:r>
      <w:r>
        <w:t>在5月上旬前召开动员部署会议。</w:t>
      </w:r>
    </w:p>
    <w:p>
      <w:pPr>
        <w:pStyle w:val="5"/>
        <w:spacing w:before="103" w:line="328" w:lineRule="auto"/>
        <w:ind w:left="528" w:right="312" w:firstLine="636"/>
        <w:jc w:val="both"/>
      </w:pPr>
      <w:r>
        <w:rPr>
          <w:b/>
          <w:spacing w:val="5"/>
        </w:rPr>
        <w:t>（</w:t>
      </w:r>
      <w:r>
        <w:rPr>
          <w:b/>
        </w:rPr>
        <w:t>二</w:t>
      </w:r>
      <w:r>
        <w:rPr>
          <w:b/>
          <w:spacing w:val="5"/>
        </w:rPr>
        <w:t>）</w:t>
      </w:r>
      <w:r>
        <w:rPr>
          <w:b/>
        </w:rPr>
        <w:t>建立主体名录。</w:t>
      </w:r>
      <w:r>
        <w:t>凤翔街道办、各镇农业服务中心抓紧建立健全本辖区种植养殖生产经营单位的名录数据库，包括种植养殖生产经营主体名称、地址、类型、生产品种等信息，确保试行范围规定的主体全面覆盖。凤翔街道办、各镇农业服务中心要</w:t>
      </w:r>
      <w:r>
        <w:rPr>
          <w:spacing w:val="-42"/>
        </w:rPr>
        <w:t xml:space="preserve">在 </w:t>
      </w:r>
      <w:r>
        <w:t>5</w:t>
      </w:r>
      <w:r>
        <w:rPr>
          <w:spacing w:val="-56"/>
        </w:rPr>
        <w:t xml:space="preserve"> 月 </w:t>
      </w:r>
      <w:r>
        <w:t>18</w:t>
      </w:r>
      <w:r>
        <w:rPr>
          <w:spacing w:val="-15"/>
        </w:rPr>
        <w:t xml:space="preserve"> 日将《种植养殖生产主体备案登记情况汇总表》报区农</w:t>
      </w:r>
      <w:r>
        <w:rPr>
          <w:spacing w:val="-3"/>
          <w:w w:val="99"/>
        </w:rPr>
        <w:t>业农村局(见附件</w:t>
      </w:r>
      <w:r>
        <w:rPr>
          <w:spacing w:val="-81"/>
        </w:rPr>
        <w:t xml:space="preserve"> </w:t>
      </w:r>
      <w:r>
        <w:rPr>
          <w:spacing w:val="1"/>
          <w:w w:val="99"/>
        </w:rPr>
        <w:t>3</w:t>
      </w:r>
      <w:r>
        <w:rPr>
          <w:spacing w:val="-161"/>
          <w:w w:val="99"/>
        </w:rPr>
        <w:t>）</w:t>
      </w:r>
      <w:r>
        <w:rPr>
          <w:w w:val="99"/>
        </w:rPr>
        <w:t>。</w:t>
      </w:r>
    </w:p>
    <w:p>
      <w:pPr>
        <w:pStyle w:val="5"/>
        <w:spacing w:line="326" w:lineRule="auto"/>
        <w:ind w:left="528" w:right="360" w:firstLine="636"/>
      </w:pPr>
      <w:r>
        <w:rPr>
          <w:b/>
        </w:rPr>
        <w:t>（三</w:t>
      </w:r>
      <w:r>
        <w:rPr>
          <w:b/>
          <w:spacing w:val="-58"/>
        </w:rPr>
        <w:t>）</w:t>
      </w:r>
      <w:r>
        <w:rPr>
          <w:b/>
          <w:spacing w:val="-8"/>
        </w:rPr>
        <w:t>加强培训指导。</w:t>
      </w:r>
      <w:r>
        <w:t>区农业农村局配合市农业检验检测预</w:t>
      </w:r>
      <w:r>
        <w:rPr>
          <w:w w:val="95"/>
        </w:rPr>
        <w:t xml:space="preserve">警防控中心负责全区合格证试行工作的指导、培训和督导工作。 </w:t>
      </w:r>
      <w:r>
        <w:rPr>
          <w:spacing w:val="-6"/>
        </w:rPr>
        <w:t>凤翔街道办、各镇农业服务中心要充分发挥村</w:t>
      </w:r>
      <w:r>
        <w:rPr>
          <w:rFonts w:ascii="Times New Roman" w:hAnsi="Times New Roman" w:eastAsia="Times New Roman"/>
        </w:rPr>
        <w:t>“</w:t>
      </w:r>
      <w:r>
        <w:t>两委</w:t>
      </w:r>
      <w:r>
        <w:rPr>
          <w:rFonts w:ascii="Times New Roman" w:hAnsi="Times New Roman" w:eastAsia="Times New Roman"/>
        </w:rPr>
        <w:t>”</w:t>
      </w:r>
      <w:r>
        <w:rPr>
          <w:spacing w:val="-8"/>
        </w:rPr>
        <w:t>和镇、村检</w:t>
      </w:r>
    </w:p>
    <w:p>
      <w:pPr>
        <w:pStyle w:val="5"/>
        <w:ind w:left="528"/>
      </w:pPr>
      <w:r>
        <w:rPr>
          <w:spacing w:val="-11"/>
          <w:w w:val="95"/>
        </w:rPr>
        <w:t>测员、防疫员作用，将合格证制度告知书、明白纸发放给辖区内</w:t>
      </w:r>
    </w:p>
    <w:p>
      <w:pPr>
        <w:spacing w:after="0"/>
        <w:sectPr>
          <w:pgSz w:w="11910" w:h="16840"/>
          <w:pgMar w:top="1600" w:right="1000" w:bottom="1540" w:left="1060" w:header="0" w:footer="1360" w:gutter="0"/>
          <w:cols w:space="720" w:num="1"/>
        </w:sectPr>
      </w:pPr>
    </w:p>
    <w:p>
      <w:pPr>
        <w:pStyle w:val="5"/>
        <w:spacing w:before="109" w:line="328" w:lineRule="auto"/>
        <w:ind w:left="528" w:right="465"/>
        <w:jc w:val="both"/>
      </w:pPr>
      <w:r>
        <w:rPr>
          <w:spacing w:val="-7"/>
          <w:w w:val="95"/>
        </w:rPr>
        <w:t xml:space="preserve">所有种植养殖生产经营主体，做好对食用农产品生产企业、农民 </w:t>
      </w:r>
      <w:r>
        <w:rPr>
          <w:spacing w:val="-13"/>
        </w:rPr>
        <w:t>专业合作社、家庭农场等开具主体的指导服务，推动合格证制度</w:t>
      </w:r>
      <w:r>
        <w:rPr>
          <w:spacing w:val="-13"/>
          <w:w w:val="95"/>
        </w:rPr>
        <w:t xml:space="preserve">全面试行。开展合格证制度大培训，实现试行主体全覆盖，确保 </w:t>
      </w:r>
      <w:r>
        <w:rPr>
          <w:spacing w:val="-15"/>
        </w:rPr>
        <w:t>合格证填写规范、信息完整、真实有效。试行期间，各地可以根据需要印制合格证，免费供生产经营主体领取使用。</w:t>
      </w:r>
    </w:p>
    <w:p>
      <w:pPr>
        <w:pStyle w:val="5"/>
        <w:spacing w:line="328" w:lineRule="auto"/>
        <w:ind w:left="528" w:right="360" w:firstLine="636"/>
      </w:pPr>
      <w:r>
        <w:rPr>
          <w:b/>
        </w:rPr>
        <w:t>（四</w:t>
      </w:r>
      <w:r>
        <w:rPr>
          <w:b/>
          <w:spacing w:val="-39"/>
        </w:rPr>
        <w:t>）</w:t>
      </w:r>
      <w:r>
        <w:rPr>
          <w:b/>
          <w:spacing w:val="-6"/>
        </w:rPr>
        <w:t>强化监督检查。</w:t>
      </w:r>
      <w:r>
        <w:rPr>
          <w:spacing w:val="-4"/>
        </w:rPr>
        <w:t>区农业综合执法大队及区、镇农产品</w:t>
      </w:r>
      <w:r>
        <w:rPr>
          <w:spacing w:val="-4"/>
          <w:w w:val="95"/>
        </w:rPr>
        <w:t xml:space="preserve">质量安全监管站要将开具并出具合格证纳入日常巡查检查内容， 既要检查种植养殖生产经营主体是否按要求开具并出具合格证， </w:t>
      </w:r>
      <w:r>
        <w:rPr>
          <w:spacing w:val="-12"/>
        </w:rPr>
        <w:t>也要核查合格证的真实性，严防虚假开具合格证与抽检结果不符</w:t>
      </w:r>
      <w:r>
        <w:rPr>
          <w:spacing w:val="-13"/>
        </w:rPr>
        <w:t>等行为。对于虚假开具合格证的，纳入信用管理，发现两次以上</w:t>
      </w:r>
      <w:r>
        <w:rPr>
          <w:spacing w:val="-13"/>
          <w:w w:val="95"/>
        </w:rPr>
        <w:t xml:space="preserve">的试行网络黑名单制度。对于承诺合格而抽检不合格的农产品， </w:t>
      </w:r>
      <w:r>
        <w:rPr>
          <w:spacing w:val="-15"/>
        </w:rPr>
        <w:t>要依法严肃查处，同时帮助种植养殖生产经营主体查找原因、整改问题。</w:t>
      </w:r>
    </w:p>
    <w:p>
      <w:pPr>
        <w:spacing w:before="0" w:line="395" w:lineRule="exact"/>
        <w:ind w:left="1169" w:right="0" w:firstLine="0"/>
        <w:jc w:val="left"/>
        <w:rPr>
          <w:sz w:val="32"/>
        </w:rPr>
      </w:pPr>
      <w:r>
        <w:rPr>
          <w:b/>
          <w:sz w:val="32"/>
        </w:rPr>
        <w:t>（五）加强宣传引导。</w:t>
      </w:r>
      <w:r>
        <w:rPr>
          <w:sz w:val="32"/>
        </w:rPr>
        <w:t>区、镇农产品质量安全监管站要开展</w:t>
      </w:r>
    </w:p>
    <w:p>
      <w:pPr>
        <w:pStyle w:val="5"/>
        <w:spacing w:before="144" w:line="328" w:lineRule="auto"/>
        <w:ind w:left="528" w:right="312"/>
        <w:jc w:val="both"/>
      </w:pPr>
      <w:r>
        <w:t>合格证制度宣传，特别是在生产基地、农村主要路口等显著位置摆放宣传展板、张贴相关宣传彩图，做到醒目易懂。通过各种宣传手段，做好合格证的宣传报道，充分发挥社会监督作用，营造全社会共同落实合格证制度的共治氛围。</w:t>
      </w:r>
    </w:p>
    <w:p>
      <w:pPr>
        <w:spacing w:before="0" w:line="402" w:lineRule="exact"/>
        <w:ind w:left="1169" w:right="0" w:firstLine="0"/>
        <w:jc w:val="left"/>
        <w:rPr>
          <w:sz w:val="32"/>
        </w:rPr>
      </w:pPr>
      <w:r>
        <w:rPr>
          <w:b/>
          <w:sz w:val="32"/>
        </w:rPr>
        <w:t>（六）实施日期。</w:t>
      </w:r>
      <w:r>
        <w:rPr>
          <w:sz w:val="32"/>
        </w:rPr>
        <w:t>本方案自发布之日起实施。</w:t>
      </w:r>
    </w:p>
    <w:p>
      <w:pPr>
        <w:pStyle w:val="4"/>
        <w:spacing w:before="149"/>
        <w:rPr>
          <w:rFonts w:hint="eastAsia" w:ascii="黑体" w:eastAsia="黑体"/>
        </w:rPr>
      </w:pPr>
      <w:r>
        <w:rPr>
          <w:rFonts w:hint="eastAsia" w:ascii="黑体" w:eastAsia="黑体"/>
        </w:rPr>
        <w:t>六、保障措施</w:t>
      </w:r>
    </w:p>
    <w:p>
      <w:pPr>
        <w:pStyle w:val="5"/>
        <w:spacing w:before="151" w:line="328" w:lineRule="auto"/>
        <w:ind w:left="528" w:right="360" w:firstLine="640"/>
        <w:jc w:val="both"/>
      </w:pPr>
      <w:r>
        <w:t>（一</w:t>
      </w:r>
      <w:r>
        <w:rPr>
          <w:spacing w:val="-55"/>
        </w:rPr>
        <w:t>）</w:t>
      </w:r>
      <w:r>
        <w:rPr>
          <w:spacing w:val="-7"/>
        </w:rPr>
        <w:t>加强组织领导。区成立合格证制度试行推进工作领导</w:t>
      </w:r>
      <w:r>
        <w:rPr>
          <w:spacing w:val="-12"/>
        </w:rPr>
        <w:t>小组，指导、协调、推进全区试行工作。凤翔街道办、各镇农业</w:t>
      </w:r>
      <w:r>
        <w:rPr>
          <w:spacing w:val="-10"/>
        </w:rPr>
        <w:t>服务中心也应于</w:t>
      </w:r>
      <w:r>
        <w:t>4月27日前制定并印发本地实施方案，成立合格</w:t>
      </w:r>
      <w:r>
        <w:rPr>
          <w:w w:val="95"/>
        </w:rPr>
        <w:t>证制度试行推进工作领导小组，明确具体措施，细化任务分工，</w:t>
      </w:r>
    </w:p>
    <w:p>
      <w:pPr>
        <w:spacing w:after="0" w:line="328" w:lineRule="auto"/>
        <w:jc w:val="both"/>
        <w:sectPr>
          <w:pgSz w:w="11910" w:h="16840"/>
          <w:pgMar w:top="1600" w:right="1000" w:bottom="1540" w:left="1060" w:header="0" w:footer="1360" w:gutter="0"/>
          <w:cols w:space="720" w:num="1"/>
        </w:sectPr>
      </w:pPr>
    </w:p>
    <w:p>
      <w:pPr>
        <w:pStyle w:val="5"/>
        <w:spacing w:before="109" w:line="326" w:lineRule="auto"/>
        <w:ind w:left="528" w:right="468"/>
      </w:pPr>
      <w:r>
        <w:rPr>
          <w:spacing w:val="-9"/>
          <w:w w:val="95"/>
        </w:rPr>
        <w:t xml:space="preserve">确定时间进度，制定时间表、路线图，实行月调度、季报告工作 </w:t>
      </w:r>
      <w:r>
        <w:rPr>
          <w:spacing w:val="-9"/>
        </w:rPr>
        <w:t>机制，建立试行工作责任制，保障工作抓紧落实。</w:t>
      </w:r>
    </w:p>
    <w:p>
      <w:pPr>
        <w:pStyle w:val="5"/>
        <w:spacing w:before="116" w:line="328" w:lineRule="auto"/>
        <w:ind w:left="528" w:right="309" w:firstLine="636"/>
      </w:pPr>
      <w:r>
        <w:rPr>
          <w:b/>
          <w:spacing w:val="7"/>
        </w:rPr>
        <w:t>（二</w:t>
      </w:r>
      <w:r>
        <w:rPr>
          <w:b/>
          <w:spacing w:val="-111"/>
        </w:rPr>
        <w:t>）</w:t>
      </w:r>
      <w:r>
        <w:rPr>
          <w:b/>
          <w:spacing w:val="-10"/>
        </w:rPr>
        <w:t>加强保障支持。</w:t>
      </w:r>
      <w:r>
        <w:rPr>
          <w:spacing w:val="4"/>
        </w:rPr>
        <w:t>凤翔街道办、各镇农业服务中心要将</w:t>
      </w:r>
      <w:r>
        <w:rPr>
          <w:spacing w:val="-4"/>
        </w:rPr>
        <w:t>合格证制度试行纳入年度重点工作，积极争取将所需经费纳入农</w:t>
      </w:r>
      <w:r>
        <w:rPr>
          <w:spacing w:val="-20"/>
          <w:w w:val="95"/>
        </w:rPr>
        <w:t xml:space="preserve">产品质量安全工作财政预算，提供工作经费保障；强化人员保障， </w:t>
      </w:r>
      <w:r>
        <w:rPr>
          <w:spacing w:val="-21"/>
        </w:rPr>
        <w:t>进一步提升农产品质量安全监督检查、技术服务、农产品认证等</w:t>
      </w:r>
      <w:r>
        <w:rPr>
          <w:spacing w:val="-20"/>
        </w:rPr>
        <w:t>相关人员的业务能力水平，定期组织开展合格证制度宣讲和业务</w:t>
      </w:r>
      <w:r>
        <w:rPr>
          <w:spacing w:val="-12"/>
        </w:rPr>
        <w:t>培训，逐步构建职业化检测员队伍，确保合格证真实开具、有效使用。</w:t>
      </w:r>
    </w:p>
    <w:p>
      <w:pPr>
        <w:spacing w:before="0" w:line="397" w:lineRule="exact"/>
        <w:ind w:left="1164" w:right="0" w:firstLine="0"/>
        <w:jc w:val="left"/>
        <w:rPr>
          <w:sz w:val="32"/>
        </w:rPr>
      </w:pPr>
      <w:r>
        <w:rPr>
          <w:b/>
          <w:spacing w:val="7"/>
          <w:sz w:val="32"/>
        </w:rPr>
        <w:t>（三</w:t>
      </w:r>
      <w:r>
        <w:rPr>
          <w:b/>
          <w:spacing w:val="-111"/>
          <w:sz w:val="32"/>
        </w:rPr>
        <w:t>）</w:t>
      </w:r>
      <w:r>
        <w:rPr>
          <w:b/>
          <w:spacing w:val="-10"/>
          <w:sz w:val="32"/>
        </w:rPr>
        <w:t>加强绩效考核。</w:t>
      </w:r>
      <w:r>
        <w:rPr>
          <w:spacing w:val="4"/>
          <w:sz w:val="32"/>
        </w:rPr>
        <w:t>合格证制度试行将作为重点内容纳入</w:t>
      </w:r>
    </w:p>
    <w:p>
      <w:pPr>
        <w:pStyle w:val="5"/>
        <w:spacing w:before="151" w:line="328" w:lineRule="auto"/>
        <w:ind w:left="528" w:right="309"/>
      </w:pPr>
      <w:r>
        <w:rPr>
          <w:spacing w:val="-8"/>
        </w:rPr>
        <w:t>农产品安全考核评议、质量工作考核、延伸绩效考核。凤翔街道</w:t>
      </w:r>
      <w:r>
        <w:rPr>
          <w:spacing w:val="-12"/>
        </w:rPr>
        <w:t>办、各镇农业服务中心要建立考评机制，将合格证制度试行纳入</w:t>
      </w:r>
      <w:r>
        <w:rPr>
          <w:spacing w:val="-20"/>
          <w:w w:val="95"/>
        </w:rPr>
        <w:t xml:space="preserve">当地绩效考核内容，落实属地管理责任，确保试行措施落实到位， </w:t>
      </w:r>
      <w:r>
        <w:rPr>
          <w:spacing w:val="-20"/>
        </w:rPr>
        <w:t>责任落实到人。</w:t>
      </w:r>
    </w:p>
    <w:p>
      <w:pPr>
        <w:pStyle w:val="5"/>
        <w:spacing w:line="328" w:lineRule="auto"/>
        <w:ind w:left="528" w:right="468" w:firstLine="636"/>
        <w:jc w:val="both"/>
      </w:pPr>
      <w:r>
        <w:rPr>
          <w:b/>
          <w:spacing w:val="5"/>
          <w:w w:val="95"/>
        </w:rPr>
        <w:t>（</w:t>
      </w:r>
      <w:r>
        <w:rPr>
          <w:b/>
          <w:spacing w:val="7"/>
          <w:w w:val="95"/>
        </w:rPr>
        <w:t>四</w:t>
      </w:r>
      <w:r>
        <w:rPr>
          <w:b/>
          <w:spacing w:val="-72"/>
          <w:w w:val="95"/>
        </w:rPr>
        <w:t>）</w:t>
      </w:r>
      <w:r>
        <w:rPr>
          <w:b/>
          <w:spacing w:val="-14"/>
          <w:w w:val="95"/>
        </w:rPr>
        <w:t>加强总结提升。</w:t>
      </w:r>
      <w:r>
        <w:rPr>
          <w:w w:val="95"/>
        </w:rPr>
        <w:t xml:space="preserve">凤翔街道办、各镇农业服务中心在试 </w:t>
      </w:r>
      <w:r>
        <w:rPr>
          <w:spacing w:val="-9"/>
          <w:w w:val="95"/>
        </w:rPr>
        <w:t xml:space="preserve">行过程中，要注意跟进试行情况，分析总结经验、成效，查找存 </w:t>
      </w:r>
      <w:r>
        <w:rPr>
          <w:spacing w:val="-12"/>
          <w:w w:val="95"/>
        </w:rPr>
        <w:t xml:space="preserve">在的问题，研究提出对策和建议，不断完善合格证制度，分别于  </w:t>
      </w:r>
      <w:r>
        <w:rPr>
          <w:spacing w:val="-12"/>
        </w:rPr>
        <w:t>5</w:t>
      </w:r>
      <w:r>
        <w:rPr>
          <w:spacing w:val="-52"/>
        </w:rPr>
        <w:t xml:space="preserve"> 月 </w:t>
      </w:r>
      <w:r>
        <w:t>25</w:t>
      </w:r>
      <w:r>
        <w:rPr>
          <w:spacing w:val="-22"/>
        </w:rPr>
        <w:t xml:space="preserve"> 日、</w:t>
      </w:r>
      <w:r>
        <w:t>7</w:t>
      </w:r>
      <w:r>
        <w:rPr>
          <w:spacing w:val="-52"/>
        </w:rPr>
        <w:t xml:space="preserve"> 月 </w:t>
      </w:r>
      <w:r>
        <w:t>31</w:t>
      </w:r>
      <w:r>
        <w:rPr>
          <w:spacing w:val="-22"/>
        </w:rPr>
        <w:t xml:space="preserve"> 日、</w:t>
      </w:r>
      <w:r>
        <w:t>11</w:t>
      </w:r>
      <w:r>
        <w:rPr>
          <w:spacing w:val="-52"/>
        </w:rPr>
        <w:t xml:space="preserve"> 月 </w:t>
      </w:r>
      <w:r>
        <w:t>30</w:t>
      </w:r>
      <w:r>
        <w:rPr>
          <w:spacing w:val="-4"/>
        </w:rPr>
        <w:t xml:space="preserve"> 日前形成书面报告，报区农业</w:t>
      </w:r>
      <w:r>
        <w:rPr>
          <w:spacing w:val="8"/>
          <w:w w:val="95"/>
        </w:rPr>
        <w:t>农村局，联系人：李茂皇，联系电话：</w:t>
      </w:r>
      <w:r>
        <w:rPr>
          <w:spacing w:val="2"/>
          <w:w w:val="95"/>
        </w:rPr>
        <w:t>65860581</w:t>
      </w:r>
      <w:r>
        <w:rPr>
          <w:spacing w:val="5"/>
          <w:w w:val="95"/>
        </w:rPr>
        <w:t>，电子邮箱：</w:t>
      </w:r>
      <w:r>
        <w:fldChar w:fldCharType="begin"/>
      </w:r>
      <w:r>
        <w:instrText xml:space="preserve"> HYPERLINK "mailto:584369904@qq.com" \h </w:instrText>
      </w:r>
      <w:r>
        <w:fldChar w:fldCharType="separate"/>
      </w:r>
      <w:r>
        <w:rPr>
          <w:spacing w:val="5"/>
          <w:w w:val="95"/>
        </w:rPr>
        <w:t xml:space="preserve"> </w:t>
      </w:r>
      <w:r>
        <w:rPr>
          <w:spacing w:val="5"/>
        </w:rPr>
        <w:t>584369904@qq.com</w:t>
      </w:r>
      <w:r>
        <w:rPr>
          <w:spacing w:val="5"/>
        </w:rPr>
        <w:fldChar w:fldCharType="end"/>
      </w:r>
      <w:r>
        <w:rPr>
          <w:spacing w:val="5"/>
        </w:rPr>
        <w:t>。</w:t>
      </w:r>
    </w:p>
    <w:p>
      <w:pPr>
        <w:spacing w:after="0" w:line="328" w:lineRule="auto"/>
        <w:jc w:val="both"/>
        <w:sectPr>
          <w:pgSz w:w="11910" w:h="16840"/>
          <w:pgMar w:top="1600" w:right="1000" w:bottom="1540" w:left="1060" w:header="0" w:footer="1360" w:gutter="0"/>
          <w:cols w:space="720" w:num="1"/>
        </w:sect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11"/>
        <w:rPr>
          <w:sz w:val="20"/>
        </w:rPr>
      </w:pPr>
    </w:p>
    <w:p>
      <w:pPr>
        <w:pStyle w:val="5"/>
        <w:spacing w:before="55"/>
        <w:ind w:left="1167"/>
      </w:pPr>
      <w:r>
        <w:t>附件： 1.食用农产品合格证基本样式</w:t>
      </w:r>
    </w:p>
    <w:p>
      <w:pPr>
        <w:pStyle w:val="9"/>
        <w:numPr>
          <w:ilvl w:val="0"/>
          <w:numId w:val="1"/>
        </w:numPr>
        <w:tabs>
          <w:tab w:val="left" w:pos="2632"/>
        </w:tabs>
        <w:spacing w:before="262" w:after="0" w:line="240" w:lineRule="auto"/>
        <w:ind w:left="2631" w:right="0" w:hanging="304"/>
        <w:jc w:val="left"/>
        <w:rPr>
          <w:sz w:val="32"/>
        </w:rPr>
      </w:pPr>
      <w:r>
        <w:rPr>
          <w:w w:val="90"/>
          <w:sz w:val="32"/>
        </w:rPr>
        <w:t>种植养殖生产主体基本情况备案登记表</w:t>
      </w:r>
    </w:p>
    <w:p>
      <w:pPr>
        <w:pStyle w:val="9"/>
        <w:numPr>
          <w:ilvl w:val="0"/>
          <w:numId w:val="1"/>
        </w:numPr>
        <w:tabs>
          <w:tab w:val="left" w:pos="2632"/>
        </w:tabs>
        <w:spacing w:before="259" w:after="0" w:line="240" w:lineRule="auto"/>
        <w:ind w:left="2631" w:right="0" w:hanging="304"/>
        <w:jc w:val="left"/>
        <w:rPr>
          <w:sz w:val="32"/>
        </w:rPr>
      </w:pPr>
      <w:r>
        <w:rPr>
          <w:w w:val="90"/>
          <w:sz w:val="32"/>
        </w:rPr>
        <w:t>种植养殖生产主体备案登记情况汇总表</w:t>
      </w:r>
    </w:p>
    <w:p>
      <w:pPr>
        <w:pStyle w:val="9"/>
        <w:numPr>
          <w:ilvl w:val="0"/>
          <w:numId w:val="1"/>
        </w:numPr>
        <w:tabs>
          <w:tab w:val="left" w:pos="2761"/>
        </w:tabs>
        <w:spacing w:before="260" w:after="0" w:line="240" w:lineRule="auto"/>
        <w:ind w:left="2760" w:right="0" w:hanging="322"/>
        <w:jc w:val="left"/>
        <w:rPr>
          <w:sz w:val="32"/>
        </w:rPr>
      </w:pPr>
      <w:r>
        <w:rPr>
          <w:sz w:val="32"/>
        </w:rPr>
        <w:t>屠宰厂（场）基本情况备案登记表</w:t>
      </w:r>
    </w:p>
    <w:p>
      <w:pPr>
        <w:pStyle w:val="9"/>
        <w:numPr>
          <w:ilvl w:val="0"/>
          <w:numId w:val="1"/>
        </w:numPr>
        <w:tabs>
          <w:tab w:val="left" w:pos="2761"/>
        </w:tabs>
        <w:spacing w:before="259" w:after="0" w:line="240" w:lineRule="auto"/>
        <w:ind w:left="2760" w:right="0" w:hanging="322"/>
        <w:jc w:val="left"/>
        <w:rPr>
          <w:sz w:val="32"/>
        </w:rPr>
      </w:pPr>
      <w:r>
        <w:rPr>
          <w:sz w:val="32"/>
        </w:rPr>
        <w:t>产地收购商基本情况备案登记表</w:t>
      </w: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bookmarkStart w:id="8" w:name="_GoBack"/>
      <w:bookmarkEnd w:id="8"/>
    </w:p>
    <w:p>
      <w:pPr>
        <w:pStyle w:val="5"/>
        <w:rPr>
          <w:sz w:val="20"/>
        </w:rPr>
      </w:pPr>
    </w:p>
    <w:p>
      <w:pPr>
        <w:pStyle w:val="5"/>
        <w:rPr>
          <w:sz w:val="20"/>
        </w:rPr>
      </w:pPr>
    </w:p>
    <w:p>
      <w:pPr>
        <w:pStyle w:val="5"/>
        <w:rPr>
          <w:sz w:val="20"/>
        </w:rPr>
      </w:pPr>
    </w:p>
    <w:p>
      <w:pPr>
        <w:pStyle w:val="5"/>
        <w:spacing w:before="11"/>
        <w:rPr>
          <w:sz w:val="15"/>
        </w:rPr>
      </w:pPr>
      <w:r>
        <w:pict>
          <v:line id="_x0000_s1027" o:spid="_x0000_s1027" o:spt="20" style="position:absolute;left:0pt;margin-left:65.4pt;margin-top:12.6pt;height:0pt;width:438.5pt;mso-position-horizontal-relative:page;mso-wrap-distance-bottom:0pt;mso-wrap-distance-top:0pt;z-index:-251655168;mso-width-relative:page;mso-height-relative:page;" stroked="t" coordsize="21600,21600">
            <v:path arrowok="t"/>
            <v:fill focussize="0,0"/>
            <v:stroke weight="1pt" color="#000000"/>
            <v:imagedata o:title=""/>
            <o:lock v:ext="edit"/>
            <w10:wrap type="topAndBottom"/>
          </v:line>
        </w:pict>
      </w:r>
    </w:p>
    <w:p>
      <w:pPr>
        <w:tabs>
          <w:tab w:val="left" w:pos="6360"/>
        </w:tabs>
        <w:spacing w:before="132"/>
        <w:ind w:left="480" w:right="0" w:firstLine="0"/>
        <w:jc w:val="left"/>
        <w:rPr>
          <w:sz w:val="28"/>
        </w:rPr>
      </w:pPr>
      <w:r>
        <w:rPr>
          <w:sz w:val="28"/>
        </w:rPr>
        <w:t>海</w:t>
      </w:r>
      <w:r>
        <w:rPr>
          <w:spacing w:val="-3"/>
          <w:sz w:val="28"/>
        </w:rPr>
        <w:t>口</w:t>
      </w:r>
      <w:r>
        <w:rPr>
          <w:sz w:val="28"/>
        </w:rPr>
        <w:t>市琼</w:t>
      </w:r>
      <w:r>
        <w:rPr>
          <w:spacing w:val="-3"/>
          <w:sz w:val="28"/>
        </w:rPr>
        <w:t>山</w:t>
      </w:r>
      <w:r>
        <w:rPr>
          <w:sz w:val="28"/>
        </w:rPr>
        <w:t>区</w:t>
      </w:r>
      <w:r>
        <w:rPr>
          <w:spacing w:val="-3"/>
          <w:sz w:val="28"/>
        </w:rPr>
        <w:t>农</w:t>
      </w:r>
      <w:r>
        <w:rPr>
          <w:sz w:val="28"/>
        </w:rPr>
        <w:t>业</w:t>
      </w:r>
      <w:r>
        <w:rPr>
          <w:spacing w:val="-3"/>
          <w:sz w:val="28"/>
        </w:rPr>
        <w:t>农</w:t>
      </w:r>
      <w:r>
        <w:rPr>
          <w:sz w:val="28"/>
        </w:rPr>
        <w:t>村局</w:t>
      </w:r>
      <w:r>
        <w:rPr>
          <w:spacing w:val="-3"/>
          <w:sz w:val="28"/>
        </w:rPr>
        <w:t>办</w:t>
      </w:r>
      <w:r>
        <w:rPr>
          <w:sz w:val="28"/>
        </w:rPr>
        <w:t>公室</w:t>
      </w:r>
      <w:r>
        <w:rPr>
          <w:sz w:val="28"/>
        </w:rPr>
        <w:tab/>
      </w:r>
      <w:r>
        <w:rPr>
          <w:sz w:val="28"/>
        </w:rPr>
        <w:t>2020</w:t>
      </w:r>
      <w:r>
        <w:rPr>
          <w:spacing w:val="-72"/>
          <w:sz w:val="28"/>
        </w:rPr>
        <w:t xml:space="preserve"> </w:t>
      </w:r>
      <w:r>
        <w:rPr>
          <w:sz w:val="28"/>
        </w:rPr>
        <w:t>年</w:t>
      </w:r>
      <w:r>
        <w:rPr>
          <w:spacing w:val="-71"/>
          <w:sz w:val="28"/>
        </w:rPr>
        <w:t xml:space="preserve"> </w:t>
      </w:r>
      <w:r>
        <w:rPr>
          <w:sz w:val="28"/>
        </w:rPr>
        <w:t>4</w:t>
      </w:r>
      <w:r>
        <w:rPr>
          <w:spacing w:val="-71"/>
          <w:sz w:val="28"/>
        </w:rPr>
        <w:t xml:space="preserve"> </w:t>
      </w:r>
      <w:r>
        <w:rPr>
          <w:sz w:val="28"/>
        </w:rPr>
        <w:t>月</w:t>
      </w:r>
      <w:r>
        <w:rPr>
          <w:spacing w:val="-71"/>
          <w:sz w:val="28"/>
        </w:rPr>
        <w:t xml:space="preserve"> </w:t>
      </w:r>
      <w:r>
        <w:rPr>
          <w:sz w:val="28"/>
        </w:rPr>
        <w:t>23</w:t>
      </w:r>
      <w:r>
        <w:rPr>
          <w:spacing w:val="-72"/>
          <w:sz w:val="28"/>
        </w:rPr>
        <w:t xml:space="preserve"> </w:t>
      </w:r>
      <w:r>
        <w:rPr>
          <w:sz w:val="28"/>
        </w:rPr>
        <w:t>日</w:t>
      </w:r>
      <w:r>
        <w:rPr>
          <w:spacing w:val="-3"/>
          <w:sz w:val="28"/>
        </w:rPr>
        <w:t>印</w:t>
      </w:r>
      <w:r>
        <w:rPr>
          <w:sz w:val="28"/>
        </w:rPr>
        <w:t>发</w:t>
      </w:r>
    </w:p>
    <w:p>
      <w:pPr>
        <w:pStyle w:val="5"/>
        <w:spacing w:before="10"/>
        <w:rPr>
          <w:sz w:val="7"/>
        </w:rPr>
      </w:pPr>
      <w:r>
        <w:pict>
          <v:line id="_x0000_s1028" o:spid="_x0000_s1028" o:spt="20" style="position:absolute;left:0pt;margin-left:66.1pt;margin-top:7.45pt;height:0pt;width:438.5pt;mso-position-horizontal-relative:page;mso-wrap-distance-bottom:0pt;mso-wrap-distance-top:0pt;z-index:-251654144;mso-width-relative:page;mso-height-relative:page;" stroked="t" coordsize="21600,21600">
            <v:path arrowok="t"/>
            <v:fill focussize="0,0"/>
            <v:stroke weight="1pt" color="#000000"/>
            <v:imagedata o:title=""/>
            <o:lock v:ext="edit"/>
            <w10:wrap type="topAndBottom"/>
          </v:line>
        </w:pict>
      </w:r>
    </w:p>
    <w:p>
      <w:pPr>
        <w:spacing w:after="0"/>
        <w:rPr>
          <w:sz w:val="7"/>
        </w:rPr>
        <w:sectPr>
          <w:pgSz w:w="11910" w:h="16840"/>
          <w:pgMar w:top="1600" w:right="1000" w:bottom="1540" w:left="1060" w:header="0" w:footer="1360" w:gutter="0"/>
          <w:cols w:space="720" w:num="1"/>
        </w:sectPr>
      </w:pPr>
    </w:p>
    <w:p>
      <w:pPr>
        <w:pStyle w:val="5"/>
        <w:spacing w:before="5"/>
        <w:rPr>
          <w:sz w:val="8"/>
        </w:rPr>
      </w:pPr>
    </w:p>
    <w:p>
      <w:pPr>
        <w:pStyle w:val="5"/>
        <w:spacing w:before="54"/>
        <w:ind w:left="528"/>
      </w:pPr>
      <w:r>
        <w:t>附件 1</w:t>
      </w:r>
    </w:p>
    <w:p>
      <w:pPr>
        <w:pStyle w:val="5"/>
        <w:rPr>
          <w:sz w:val="20"/>
        </w:rPr>
      </w:pPr>
    </w:p>
    <w:p>
      <w:pPr>
        <w:pStyle w:val="5"/>
        <w:rPr>
          <w:sz w:val="20"/>
        </w:rPr>
      </w:pPr>
    </w:p>
    <w:p>
      <w:pPr>
        <w:pStyle w:val="2"/>
        <w:spacing w:before="170"/>
        <w:ind w:right="1130"/>
        <w:rPr>
          <w:rFonts w:hint="eastAsia" w:ascii="仿宋_GB2312" w:eastAsia="仿宋_GB2312"/>
        </w:rPr>
      </w:pPr>
      <w:bookmarkStart w:id="4" w:name="食用农产品合格证基本样式"/>
      <w:bookmarkEnd w:id="4"/>
      <w:r>
        <w:rPr>
          <w:rFonts w:hint="eastAsia" w:ascii="仿宋_GB2312" w:eastAsia="仿宋_GB2312"/>
        </w:rPr>
        <w:t>食用农产品合格证基本样式</w:t>
      </w:r>
    </w:p>
    <w:p>
      <w:pPr>
        <w:pStyle w:val="5"/>
        <w:spacing w:before="8"/>
        <w:rPr>
          <w:sz w:val="12"/>
        </w:rPr>
      </w:pPr>
      <w:r>
        <w:pict>
          <v:group id="_x0000_s1029" o:spid="_x0000_s1029" o:spt="203" style="position:absolute;left:0pt;margin-left:83.3pt;margin-top:10.05pt;height:495.1pt;width:426.7pt;mso-position-horizontal-relative:page;mso-wrap-distance-bottom:0pt;mso-wrap-distance-top:0pt;z-index:-251653120;mso-width-relative:page;mso-height-relative:page;" coordorigin="1667,201" coordsize="8534,9902">
            <o:lock v:ext="edit"/>
            <v:shape id="_x0000_s1030" o:spid="_x0000_s1030" style="position:absolute;left:1667;top:201;height:9902;width:8534;" fillcolor="#000000" filled="t" stroked="f" coordorigin="1667,201" coordsize="8534,9902" path="m10201,10103l1667,10103,1667,201,10201,201,10201,207,1679,207,1673,213,1679,213,1679,10091,1673,10091,1679,10097,10201,10097,10201,10103xm1679,213l1673,213,1679,207,1679,213xm10189,213l1679,213,1679,207,10189,207,10189,213xm10189,10097l10189,207,10195,213,10201,213,10201,10091,10195,10091,10189,10097xm10201,213l10195,213,10189,207,10201,207,10201,213xm1679,10097l1673,10091,1679,10091,1679,10097xm10189,10097l1679,10097,1679,10091,10189,10091,10189,10097xm10201,10097l10189,10097,10195,10091,10201,10091,10201,10097xe">
              <v:path arrowok="t"/>
              <v:fill on="t" focussize="0,0"/>
              <v:stroke on="f"/>
              <v:imagedata o:title=""/>
              <o:lock v:ext="edit"/>
            </v:shape>
            <v:shape id="_x0000_s1031" o:spid="_x0000_s1031" o:spt="202" type="#_x0000_t202" style="position:absolute;left:4473;top:848;height:360;width:2900;" filled="f" stroked="f" coordsize="21600,21600">
              <v:path/>
              <v:fill on="f" focussize="0,0"/>
              <v:stroke on="f" joinstyle="miter"/>
              <v:imagedata o:title=""/>
              <o:lock v:ext="edit"/>
              <v:textbox inset="0mm,0mm,0mm,0mm">
                <w:txbxContent>
                  <w:p>
                    <w:pPr>
                      <w:spacing w:before="0" w:line="360" w:lineRule="exact"/>
                      <w:ind w:left="0" w:right="0" w:firstLine="0"/>
                      <w:jc w:val="left"/>
                      <w:rPr>
                        <w:sz w:val="36"/>
                      </w:rPr>
                    </w:pPr>
                    <w:r>
                      <w:rPr>
                        <w:sz w:val="36"/>
                      </w:rPr>
                      <w:t>食用农产品合格证</w:t>
                    </w:r>
                  </w:p>
                </w:txbxContent>
              </v:textbox>
            </v:shape>
            <v:shape id="_x0000_s1032" o:spid="_x0000_s1032" o:spt="202" type="#_x0000_t202" style="position:absolute;left:2059;top:1969;height:5552;width:6911;" filled="f" stroked="f" coordsize="21600,21600">
              <v:path/>
              <v:fill on="f" focussize="0,0"/>
              <v:stroke on="f" joinstyle="miter"/>
              <v:imagedata o:title=""/>
              <o:lock v:ext="edit"/>
              <v:textbox inset="0mm,0mm,0mm,0mm">
                <w:txbxContent>
                  <w:p>
                    <w:pPr>
                      <w:spacing w:before="0" w:line="320" w:lineRule="exact"/>
                      <w:ind w:left="0" w:right="0" w:firstLine="0"/>
                      <w:jc w:val="left"/>
                      <w:rPr>
                        <w:sz w:val="28"/>
                      </w:rPr>
                    </w:pPr>
                    <w:r>
                      <w:rPr>
                        <w:sz w:val="28"/>
                      </w:rPr>
                      <w:t>食用农产品名称：</w:t>
                    </w:r>
                  </w:p>
                  <w:p>
                    <w:pPr>
                      <w:spacing w:before="169"/>
                      <w:ind w:left="0" w:right="0" w:firstLine="0"/>
                      <w:jc w:val="left"/>
                      <w:rPr>
                        <w:sz w:val="28"/>
                      </w:rPr>
                    </w:pPr>
                    <w:r>
                      <w:rPr>
                        <w:spacing w:val="-5"/>
                        <w:sz w:val="28"/>
                      </w:rPr>
                      <w:t>数量</w:t>
                    </w:r>
                    <w:r>
                      <w:rPr>
                        <w:spacing w:val="-3"/>
                        <w:sz w:val="28"/>
                      </w:rPr>
                      <w:t>（</w:t>
                    </w:r>
                    <w:r>
                      <w:rPr>
                        <w:spacing w:val="-5"/>
                        <w:sz w:val="28"/>
                      </w:rPr>
                      <w:t>重量</w:t>
                    </w:r>
                    <w:r>
                      <w:rPr>
                        <w:spacing w:val="-281"/>
                        <w:sz w:val="28"/>
                      </w:rPr>
                      <w:t>：）</w:t>
                    </w:r>
                  </w:p>
                  <w:p>
                    <w:pPr>
                      <w:spacing w:before="167" w:line="350" w:lineRule="auto"/>
                      <w:ind w:left="0" w:right="3821" w:firstLine="0"/>
                      <w:jc w:val="left"/>
                      <w:rPr>
                        <w:sz w:val="28"/>
                      </w:rPr>
                    </w:pPr>
                    <w:r>
                      <w:rPr>
                        <w:spacing w:val="-2"/>
                        <w:sz w:val="28"/>
                      </w:rPr>
                      <w:t>生产经营者盖章或签名： 联系方式：</w:t>
                    </w:r>
                  </w:p>
                  <w:p>
                    <w:pPr>
                      <w:spacing w:before="3"/>
                      <w:ind w:left="0" w:right="0" w:firstLine="0"/>
                      <w:jc w:val="left"/>
                      <w:rPr>
                        <w:sz w:val="28"/>
                      </w:rPr>
                    </w:pPr>
                    <w:r>
                      <w:rPr>
                        <w:sz w:val="28"/>
                      </w:rPr>
                      <w:t>产地：</w:t>
                    </w:r>
                  </w:p>
                  <w:p>
                    <w:pPr>
                      <w:spacing w:before="167"/>
                      <w:ind w:left="0" w:right="0" w:firstLine="0"/>
                      <w:jc w:val="left"/>
                      <w:rPr>
                        <w:sz w:val="28"/>
                      </w:rPr>
                    </w:pPr>
                    <w:r>
                      <w:rPr>
                        <w:sz w:val="28"/>
                      </w:rPr>
                      <w:t>开具日期：</w:t>
                    </w:r>
                  </w:p>
                  <w:p>
                    <w:pPr>
                      <w:spacing w:before="165"/>
                      <w:ind w:left="0" w:right="0" w:firstLine="0"/>
                      <w:jc w:val="left"/>
                      <w:rPr>
                        <w:sz w:val="28"/>
                      </w:rPr>
                    </w:pPr>
                    <w:r>
                      <w:rPr>
                        <w:sz w:val="28"/>
                      </w:rPr>
                      <w:t>我承诺对农产品质量安全及合格证真实性负责：</w:t>
                    </w:r>
                  </w:p>
                  <w:p>
                    <w:pPr>
                      <w:spacing w:before="164"/>
                      <w:ind w:left="0" w:right="0" w:firstLine="0"/>
                      <w:jc w:val="left"/>
                      <w:rPr>
                        <w:sz w:val="28"/>
                      </w:rPr>
                    </w:pPr>
                    <w:r>
                      <w:rPr>
                        <w:rFonts w:ascii="Times New Roman" w:hAnsi="Times New Roman" w:eastAsia="Times New Roman"/>
                        <w:spacing w:val="-5"/>
                        <w:sz w:val="28"/>
                      </w:rPr>
                      <w:t>□</w:t>
                    </w:r>
                    <w:r>
                      <w:rPr>
                        <w:spacing w:val="-7"/>
                        <w:sz w:val="28"/>
                      </w:rPr>
                      <w:t>不使用禁限农兽药</w:t>
                    </w:r>
                  </w:p>
                  <w:p>
                    <w:pPr>
                      <w:spacing w:before="167"/>
                      <w:ind w:left="0" w:right="0" w:firstLine="0"/>
                      <w:jc w:val="left"/>
                      <w:rPr>
                        <w:sz w:val="28"/>
                      </w:rPr>
                    </w:pPr>
                    <w:r>
                      <w:rPr>
                        <w:rFonts w:ascii="Times New Roman" w:hAnsi="Times New Roman" w:eastAsia="Times New Roman"/>
                        <w:spacing w:val="-5"/>
                        <w:sz w:val="28"/>
                      </w:rPr>
                      <w:t>□</w:t>
                    </w:r>
                    <w:r>
                      <w:rPr>
                        <w:spacing w:val="-7"/>
                        <w:sz w:val="28"/>
                      </w:rPr>
                      <w:t>不使用非法添加物</w:t>
                    </w:r>
                  </w:p>
                  <w:p>
                    <w:pPr>
                      <w:spacing w:before="164"/>
                      <w:ind w:left="0" w:right="0" w:firstLine="0"/>
                      <w:jc w:val="left"/>
                      <w:rPr>
                        <w:sz w:val="28"/>
                      </w:rPr>
                    </w:pPr>
                    <w:r>
                      <w:rPr>
                        <w:rFonts w:ascii="Times New Roman" w:hAnsi="Times New Roman" w:eastAsia="Times New Roman"/>
                        <w:sz w:val="28"/>
                      </w:rPr>
                      <w:t>□</w:t>
                    </w:r>
                    <w:r>
                      <w:rPr>
                        <w:sz w:val="28"/>
                      </w:rPr>
                      <w:t>遵守农药安全间隔期，兽药休药期规定</w:t>
                    </w:r>
                  </w:p>
                  <w:p>
                    <w:pPr>
                      <w:spacing w:before="167" w:line="338" w:lineRule="exact"/>
                      <w:ind w:left="0" w:right="0" w:firstLine="0"/>
                      <w:jc w:val="left"/>
                      <w:rPr>
                        <w:sz w:val="28"/>
                      </w:rPr>
                    </w:pPr>
                    <w:r>
                      <w:rPr>
                        <w:rFonts w:ascii="Times New Roman" w:hAnsi="Times New Roman" w:eastAsia="Times New Roman"/>
                        <w:sz w:val="28"/>
                      </w:rPr>
                      <w:t>□</w:t>
                    </w:r>
                    <w:r>
                      <w:rPr>
                        <w:sz w:val="28"/>
                      </w:rPr>
                      <w:t>销售的食用农产品符合农药兽药残留食品安全国家标准</w:t>
                    </w:r>
                  </w:p>
                </w:txbxContent>
              </v:textbox>
            </v:shape>
            <w10:wrap type="topAndBottom"/>
          </v:group>
        </w:pict>
      </w:r>
    </w:p>
    <w:p>
      <w:pPr>
        <w:spacing w:after="0"/>
        <w:rPr>
          <w:sz w:val="12"/>
        </w:rPr>
        <w:sectPr>
          <w:footerReference r:id="rId6" w:type="default"/>
          <w:pgSz w:w="11910" w:h="16840"/>
          <w:pgMar w:top="1600" w:right="1000" w:bottom="1540" w:left="1060" w:header="0" w:footer="1360" w:gutter="0"/>
          <w:pgNumType w:start="10"/>
          <w:cols w:space="720" w:num="1"/>
        </w:sectPr>
      </w:pPr>
    </w:p>
    <w:p>
      <w:pPr>
        <w:pStyle w:val="5"/>
        <w:spacing w:before="5"/>
        <w:rPr>
          <w:sz w:val="8"/>
        </w:rPr>
      </w:pPr>
    </w:p>
    <w:p>
      <w:pPr>
        <w:spacing w:after="0"/>
        <w:rPr>
          <w:sz w:val="8"/>
        </w:rPr>
        <w:sectPr>
          <w:footerReference r:id="rId7" w:type="default"/>
          <w:pgSz w:w="11910" w:h="16840"/>
          <w:pgMar w:top="1600" w:right="1000" w:bottom="280" w:left="1060" w:header="0" w:footer="0" w:gutter="0"/>
          <w:cols w:space="720" w:num="1"/>
        </w:sectPr>
      </w:pPr>
    </w:p>
    <w:p>
      <w:pPr>
        <w:pStyle w:val="5"/>
        <w:spacing w:before="54"/>
        <w:ind w:left="200"/>
      </w:pPr>
      <w:r>
        <w:rPr>
          <w:spacing w:val="-27"/>
        </w:rPr>
        <w:t xml:space="preserve">附件 </w:t>
      </w:r>
      <w:r>
        <w:t>2</w:t>
      </w:r>
    </w:p>
    <w:p>
      <w:pPr>
        <w:pStyle w:val="5"/>
        <w:spacing w:before="9"/>
        <w:rPr>
          <w:sz w:val="44"/>
        </w:rPr>
      </w:pPr>
      <w:r>
        <w:br w:type="column"/>
      </w:r>
    </w:p>
    <w:p>
      <w:pPr>
        <w:pStyle w:val="3"/>
      </w:pPr>
      <w:bookmarkStart w:id="5" w:name="种植养殖生产主体基本情况备案登记表"/>
      <w:bookmarkEnd w:id="5"/>
      <w:r>
        <w:t>种植养殖生产主体基本情况备案登记表</w:t>
      </w:r>
    </w:p>
    <w:p>
      <w:pPr>
        <w:spacing w:after="0"/>
        <w:sectPr>
          <w:type w:val="continuous"/>
          <w:pgSz w:w="11910" w:h="16840"/>
          <w:pgMar w:top="1600" w:right="1000" w:bottom="1540" w:left="1060" w:header="720" w:footer="720" w:gutter="0"/>
          <w:cols w:equalWidth="0" w:num="2">
            <w:col w:w="1120" w:space="289"/>
            <w:col w:w="8441"/>
          </w:cols>
        </w:sectPr>
      </w:pPr>
    </w:p>
    <w:p>
      <w:pPr>
        <w:pStyle w:val="5"/>
        <w:spacing w:before="7"/>
        <w:rPr>
          <w:sz w:val="21"/>
        </w:rPr>
      </w:pPr>
    </w:p>
    <w:tbl>
      <w:tblPr>
        <w:tblStyle w:val="6"/>
        <w:tblW w:w="0" w:type="auto"/>
        <w:tblInd w:w="6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09"/>
        <w:gridCol w:w="1908"/>
        <w:gridCol w:w="2160"/>
        <w:gridCol w:w="21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2409" w:type="dxa"/>
          </w:tcPr>
          <w:p>
            <w:pPr>
              <w:pStyle w:val="10"/>
              <w:spacing w:before="4"/>
              <w:rPr>
                <w:sz w:val="21"/>
              </w:rPr>
            </w:pPr>
          </w:p>
          <w:p>
            <w:pPr>
              <w:pStyle w:val="10"/>
              <w:ind w:left="4"/>
              <w:rPr>
                <w:sz w:val="24"/>
              </w:rPr>
            </w:pPr>
            <w:r>
              <w:rPr>
                <w:sz w:val="24"/>
              </w:rPr>
              <w:t>生产主体类型</w:t>
            </w:r>
          </w:p>
        </w:tc>
        <w:tc>
          <w:tcPr>
            <w:tcW w:w="6238" w:type="dxa"/>
            <w:gridSpan w:val="3"/>
          </w:tcPr>
          <w:p>
            <w:pPr>
              <w:pStyle w:val="10"/>
              <w:spacing w:before="4"/>
              <w:rPr>
                <w:sz w:val="21"/>
              </w:rPr>
            </w:pPr>
          </w:p>
          <w:p>
            <w:pPr>
              <w:pStyle w:val="10"/>
              <w:ind w:left="110"/>
              <w:rPr>
                <w:sz w:val="24"/>
              </w:rPr>
            </w:pPr>
            <w:r>
              <w:rPr>
                <w:rFonts w:ascii="Times New Roman" w:hAnsi="Times New Roman" w:eastAsia="Times New Roman"/>
                <w:sz w:val="24"/>
              </w:rPr>
              <w:t>□</w:t>
            </w:r>
            <w:r>
              <w:rPr>
                <w:sz w:val="24"/>
              </w:rPr>
              <w:t xml:space="preserve">生产企业 </w:t>
            </w:r>
            <w:r>
              <w:rPr>
                <w:rFonts w:ascii="Times New Roman" w:hAnsi="Times New Roman" w:eastAsia="Times New Roman"/>
                <w:sz w:val="24"/>
              </w:rPr>
              <w:t>□</w:t>
            </w:r>
            <w:r>
              <w:rPr>
                <w:sz w:val="24"/>
              </w:rPr>
              <w:t xml:space="preserve">合作社 </w:t>
            </w:r>
            <w:r>
              <w:rPr>
                <w:rFonts w:ascii="Times New Roman" w:hAnsi="Times New Roman" w:eastAsia="Times New Roman"/>
                <w:sz w:val="24"/>
              </w:rPr>
              <w:t>□</w:t>
            </w:r>
            <w:r>
              <w:rPr>
                <w:sz w:val="24"/>
              </w:rPr>
              <w:t xml:space="preserve">家庭农场 </w:t>
            </w:r>
            <w:r>
              <w:rPr>
                <w:rFonts w:ascii="Times New Roman" w:hAnsi="Times New Roman" w:eastAsia="Times New Roman"/>
                <w:sz w:val="24"/>
              </w:rPr>
              <w:t>□</w:t>
            </w:r>
            <w:r>
              <w:rPr>
                <w:sz w:val="24"/>
              </w:rPr>
              <w:t>散户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5" w:hRule="atLeast"/>
        </w:trPr>
        <w:tc>
          <w:tcPr>
            <w:tcW w:w="2409" w:type="dxa"/>
          </w:tcPr>
          <w:p>
            <w:pPr>
              <w:pStyle w:val="10"/>
              <w:spacing w:before="4"/>
              <w:rPr>
                <w:sz w:val="21"/>
              </w:rPr>
            </w:pPr>
          </w:p>
          <w:p>
            <w:pPr>
              <w:pStyle w:val="10"/>
              <w:spacing w:before="1"/>
              <w:ind w:left="4"/>
              <w:rPr>
                <w:sz w:val="24"/>
              </w:rPr>
            </w:pPr>
            <w:r>
              <w:rPr>
                <w:sz w:val="24"/>
              </w:rPr>
              <w:t>生产主体名称</w:t>
            </w:r>
          </w:p>
        </w:tc>
        <w:tc>
          <w:tcPr>
            <w:tcW w:w="6238" w:type="dxa"/>
            <w:gridSpan w:val="3"/>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2409" w:type="dxa"/>
          </w:tcPr>
          <w:p>
            <w:pPr>
              <w:pStyle w:val="10"/>
              <w:spacing w:before="181"/>
              <w:ind w:left="4"/>
              <w:rPr>
                <w:sz w:val="24"/>
              </w:rPr>
            </w:pPr>
            <w:r>
              <w:rPr>
                <w:sz w:val="24"/>
              </w:rPr>
              <w:t>证件号</w:t>
            </w:r>
          </w:p>
        </w:tc>
        <w:tc>
          <w:tcPr>
            <w:tcW w:w="6238" w:type="dxa"/>
            <w:gridSpan w:val="3"/>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5" w:hRule="atLeast"/>
        </w:trPr>
        <w:tc>
          <w:tcPr>
            <w:tcW w:w="2409" w:type="dxa"/>
          </w:tcPr>
          <w:p>
            <w:pPr>
              <w:pStyle w:val="10"/>
              <w:spacing w:before="4"/>
              <w:rPr>
                <w:sz w:val="21"/>
              </w:rPr>
            </w:pPr>
          </w:p>
          <w:p>
            <w:pPr>
              <w:pStyle w:val="10"/>
              <w:ind w:left="4"/>
              <w:rPr>
                <w:sz w:val="24"/>
              </w:rPr>
            </w:pPr>
            <w:r>
              <w:rPr>
                <w:sz w:val="24"/>
              </w:rPr>
              <w:t>联系地址</w:t>
            </w:r>
          </w:p>
        </w:tc>
        <w:tc>
          <w:tcPr>
            <w:tcW w:w="6238" w:type="dxa"/>
            <w:gridSpan w:val="3"/>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2409" w:type="dxa"/>
          </w:tcPr>
          <w:p>
            <w:pPr>
              <w:pStyle w:val="10"/>
              <w:spacing w:before="2"/>
              <w:rPr>
                <w:sz w:val="21"/>
              </w:rPr>
            </w:pPr>
          </w:p>
          <w:p>
            <w:pPr>
              <w:pStyle w:val="10"/>
              <w:spacing w:before="1"/>
              <w:ind w:left="4"/>
              <w:rPr>
                <w:sz w:val="24"/>
              </w:rPr>
            </w:pPr>
            <w:r>
              <w:rPr>
                <w:sz w:val="24"/>
              </w:rPr>
              <w:t>负责人</w:t>
            </w:r>
          </w:p>
        </w:tc>
        <w:tc>
          <w:tcPr>
            <w:tcW w:w="1908" w:type="dxa"/>
          </w:tcPr>
          <w:p>
            <w:pPr>
              <w:pStyle w:val="10"/>
              <w:rPr>
                <w:rFonts w:ascii="Times New Roman"/>
                <w:sz w:val="24"/>
              </w:rPr>
            </w:pPr>
          </w:p>
        </w:tc>
        <w:tc>
          <w:tcPr>
            <w:tcW w:w="2160" w:type="dxa"/>
          </w:tcPr>
          <w:p>
            <w:pPr>
              <w:pStyle w:val="10"/>
              <w:spacing w:before="2"/>
              <w:rPr>
                <w:sz w:val="21"/>
              </w:rPr>
            </w:pPr>
          </w:p>
          <w:p>
            <w:pPr>
              <w:pStyle w:val="10"/>
              <w:spacing w:before="1"/>
              <w:ind w:left="208"/>
              <w:rPr>
                <w:sz w:val="24"/>
              </w:rPr>
            </w:pPr>
            <w:r>
              <w:rPr>
                <w:sz w:val="24"/>
              </w:rPr>
              <w:t>联系方式</w:t>
            </w:r>
          </w:p>
        </w:tc>
        <w:tc>
          <w:tcPr>
            <w:tcW w:w="2170"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0" w:hRule="atLeast"/>
        </w:trPr>
        <w:tc>
          <w:tcPr>
            <w:tcW w:w="2409" w:type="dxa"/>
          </w:tcPr>
          <w:p>
            <w:pPr>
              <w:pStyle w:val="10"/>
              <w:rPr>
                <w:sz w:val="24"/>
              </w:rPr>
            </w:pPr>
          </w:p>
          <w:p>
            <w:pPr>
              <w:pStyle w:val="10"/>
              <w:spacing w:before="9"/>
              <w:rPr>
                <w:sz w:val="19"/>
              </w:rPr>
            </w:pPr>
          </w:p>
          <w:p>
            <w:pPr>
              <w:pStyle w:val="10"/>
              <w:spacing w:before="1"/>
              <w:ind w:left="109"/>
              <w:rPr>
                <w:sz w:val="24"/>
              </w:rPr>
            </w:pPr>
            <w:r>
              <w:rPr>
                <w:sz w:val="24"/>
              </w:rPr>
              <w:t>养殖环境（水产品）</w:t>
            </w:r>
          </w:p>
        </w:tc>
        <w:tc>
          <w:tcPr>
            <w:tcW w:w="6238" w:type="dxa"/>
            <w:gridSpan w:val="3"/>
          </w:tcPr>
          <w:p>
            <w:pPr>
              <w:pStyle w:val="10"/>
              <w:spacing w:before="1"/>
              <w:rPr>
                <w:sz w:val="30"/>
              </w:rPr>
            </w:pPr>
          </w:p>
          <w:p>
            <w:pPr>
              <w:pStyle w:val="10"/>
              <w:ind w:left="110"/>
              <w:rPr>
                <w:sz w:val="24"/>
              </w:rPr>
            </w:pPr>
            <w:r>
              <w:rPr>
                <w:rFonts w:ascii="Times New Roman" w:hAnsi="Times New Roman" w:eastAsia="Times New Roman"/>
                <w:spacing w:val="-1"/>
                <w:sz w:val="24"/>
              </w:rPr>
              <w:t>□</w:t>
            </w:r>
            <w:r>
              <w:rPr>
                <w:sz w:val="24"/>
              </w:rPr>
              <w:t>淡水</w:t>
            </w:r>
          </w:p>
          <w:p>
            <w:pPr>
              <w:pStyle w:val="10"/>
              <w:spacing w:before="4"/>
              <w:rPr>
                <w:sz w:val="36"/>
              </w:rPr>
            </w:pPr>
          </w:p>
          <w:p>
            <w:pPr>
              <w:pStyle w:val="10"/>
              <w:ind w:left="110"/>
              <w:rPr>
                <w:sz w:val="24"/>
              </w:rPr>
            </w:pPr>
            <w:r>
              <w:rPr>
                <w:rFonts w:ascii="Times New Roman" w:hAnsi="Times New Roman" w:eastAsia="Times New Roman"/>
                <w:spacing w:val="-1"/>
                <w:sz w:val="24"/>
              </w:rPr>
              <w:t>□</w:t>
            </w:r>
            <w:r>
              <w:rPr>
                <w:sz w:val="24"/>
              </w:rPr>
              <w:t>海水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trPr>
        <w:tc>
          <w:tcPr>
            <w:tcW w:w="2409" w:type="dxa"/>
          </w:tcPr>
          <w:p>
            <w:pPr>
              <w:pStyle w:val="10"/>
              <w:spacing w:before="178"/>
              <w:ind w:left="109"/>
              <w:rPr>
                <w:sz w:val="24"/>
              </w:rPr>
            </w:pPr>
            <w:r>
              <w:rPr>
                <w:sz w:val="24"/>
              </w:rPr>
              <w:t>生产品种</w:t>
            </w:r>
          </w:p>
        </w:tc>
        <w:tc>
          <w:tcPr>
            <w:tcW w:w="6238" w:type="dxa"/>
            <w:gridSpan w:val="3"/>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8" w:hRule="atLeast"/>
        </w:trPr>
        <w:tc>
          <w:tcPr>
            <w:tcW w:w="2409" w:type="dxa"/>
          </w:tcPr>
          <w:p>
            <w:pPr>
              <w:pStyle w:val="10"/>
              <w:spacing w:before="6" w:line="772" w:lineRule="exact"/>
              <w:ind w:left="109" w:right="367"/>
              <w:rPr>
                <w:sz w:val="24"/>
              </w:rPr>
            </w:pPr>
            <w:r>
              <w:rPr>
                <w:sz w:val="24"/>
              </w:rPr>
              <w:t>生产规模（亩/池/ 箱）</w:t>
            </w:r>
          </w:p>
        </w:tc>
        <w:tc>
          <w:tcPr>
            <w:tcW w:w="1908" w:type="dxa"/>
          </w:tcPr>
          <w:p>
            <w:pPr>
              <w:pStyle w:val="10"/>
              <w:rPr>
                <w:rFonts w:ascii="Times New Roman"/>
                <w:sz w:val="24"/>
              </w:rPr>
            </w:pPr>
          </w:p>
        </w:tc>
        <w:tc>
          <w:tcPr>
            <w:tcW w:w="2160" w:type="dxa"/>
          </w:tcPr>
          <w:p>
            <w:pPr>
              <w:pStyle w:val="10"/>
              <w:spacing w:before="12"/>
              <w:rPr>
                <w:sz w:val="29"/>
              </w:rPr>
            </w:pPr>
          </w:p>
          <w:p>
            <w:pPr>
              <w:pStyle w:val="10"/>
              <w:ind w:left="242"/>
              <w:rPr>
                <w:sz w:val="24"/>
              </w:rPr>
            </w:pPr>
            <w:r>
              <w:rPr>
                <w:sz w:val="24"/>
              </w:rPr>
              <w:t>年产值（万元）</w:t>
            </w:r>
          </w:p>
        </w:tc>
        <w:tc>
          <w:tcPr>
            <w:tcW w:w="2170"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2409" w:type="dxa"/>
          </w:tcPr>
          <w:p>
            <w:pPr>
              <w:pStyle w:val="10"/>
              <w:spacing w:before="167"/>
              <w:ind w:left="109"/>
              <w:rPr>
                <w:sz w:val="24"/>
              </w:rPr>
            </w:pPr>
            <w:r>
              <w:rPr>
                <w:sz w:val="24"/>
              </w:rPr>
              <w:t>年产量（吨或其它法</w:t>
            </w:r>
          </w:p>
          <w:p>
            <w:pPr>
              <w:pStyle w:val="10"/>
              <w:spacing w:before="11"/>
              <w:rPr>
                <w:sz w:val="19"/>
              </w:rPr>
            </w:pPr>
          </w:p>
          <w:p>
            <w:pPr>
              <w:pStyle w:val="10"/>
              <w:ind w:left="109"/>
              <w:rPr>
                <w:sz w:val="24"/>
              </w:rPr>
            </w:pPr>
            <w:r>
              <w:rPr>
                <w:sz w:val="24"/>
              </w:rPr>
              <w:t>定计量单位）</w:t>
            </w:r>
          </w:p>
        </w:tc>
        <w:tc>
          <w:tcPr>
            <w:tcW w:w="1908" w:type="dxa"/>
          </w:tcPr>
          <w:p>
            <w:pPr>
              <w:pStyle w:val="10"/>
              <w:rPr>
                <w:rFonts w:ascii="Times New Roman"/>
                <w:sz w:val="24"/>
              </w:rPr>
            </w:pPr>
          </w:p>
        </w:tc>
        <w:tc>
          <w:tcPr>
            <w:tcW w:w="2160" w:type="dxa"/>
          </w:tcPr>
          <w:p>
            <w:pPr>
              <w:pStyle w:val="10"/>
              <w:spacing w:before="167"/>
              <w:ind w:left="223" w:right="206"/>
              <w:jc w:val="center"/>
              <w:rPr>
                <w:sz w:val="24"/>
              </w:rPr>
            </w:pPr>
            <w:r>
              <w:rPr>
                <w:sz w:val="24"/>
              </w:rPr>
              <w:t>企业荣誉及证书</w:t>
            </w:r>
          </w:p>
          <w:p>
            <w:pPr>
              <w:pStyle w:val="10"/>
              <w:spacing w:before="11"/>
              <w:rPr>
                <w:sz w:val="19"/>
              </w:rPr>
            </w:pPr>
          </w:p>
          <w:p>
            <w:pPr>
              <w:pStyle w:val="10"/>
              <w:ind w:right="11"/>
              <w:jc w:val="center"/>
              <w:rPr>
                <w:sz w:val="24"/>
              </w:rPr>
            </w:pPr>
            <w:r>
              <w:rPr>
                <w:sz w:val="24"/>
              </w:rPr>
              <w:t>号</w:t>
            </w:r>
          </w:p>
        </w:tc>
        <w:tc>
          <w:tcPr>
            <w:tcW w:w="2170"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80" w:hRule="atLeast"/>
        </w:trPr>
        <w:tc>
          <w:tcPr>
            <w:tcW w:w="2409" w:type="dxa"/>
          </w:tcPr>
          <w:p>
            <w:pPr>
              <w:pStyle w:val="10"/>
              <w:rPr>
                <w:sz w:val="24"/>
              </w:rPr>
            </w:pPr>
          </w:p>
          <w:p>
            <w:pPr>
              <w:pStyle w:val="10"/>
              <w:rPr>
                <w:sz w:val="24"/>
              </w:rPr>
            </w:pPr>
          </w:p>
          <w:p>
            <w:pPr>
              <w:pStyle w:val="10"/>
              <w:spacing w:before="2"/>
              <w:rPr>
                <w:sz w:val="28"/>
              </w:rPr>
            </w:pPr>
          </w:p>
          <w:p>
            <w:pPr>
              <w:pStyle w:val="10"/>
              <w:ind w:left="109"/>
              <w:rPr>
                <w:sz w:val="24"/>
              </w:rPr>
            </w:pPr>
            <w:r>
              <w:rPr>
                <w:sz w:val="24"/>
              </w:rPr>
              <w:t>销售渠道（多选）</w:t>
            </w:r>
          </w:p>
        </w:tc>
        <w:tc>
          <w:tcPr>
            <w:tcW w:w="6238" w:type="dxa"/>
            <w:gridSpan w:val="3"/>
          </w:tcPr>
          <w:p>
            <w:pPr>
              <w:pStyle w:val="10"/>
              <w:spacing w:before="11"/>
              <w:rPr>
                <w:sz w:val="29"/>
              </w:rPr>
            </w:pPr>
          </w:p>
          <w:p>
            <w:pPr>
              <w:pStyle w:val="10"/>
              <w:tabs>
                <w:tab w:val="left" w:pos="2870"/>
              </w:tabs>
              <w:ind w:left="110"/>
              <w:rPr>
                <w:sz w:val="24"/>
              </w:rPr>
            </w:pPr>
            <w:r>
              <w:rPr>
                <w:rFonts w:ascii="Times New Roman" w:hAnsi="Times New Roman" w:eastAsia="Times New Roman"/>
                <w:sz w:val="24"/>
              </w:rPr>
              <w:t>□</w:t>
            </w:r>
            <w:r>
              <w:rPr>
                <w:sz w:val="24"/>
              </w:rPr>
              <w:t>产地商采购</w:t>
            </w:r>
            <w:r>
              <w:rPr>
                <w:sz w:val="24"/>
              </w:rPr>
              <w:tab/>
            </w:r>
            <w:r>
              <w:rPr>
                <w:rFonts w:ascii="Times New Roman" w:hAnsi="Times New Roman" w:eastAsia="Times New Roman"/>
                <w:sz w:val="24"/>
              </w:rPr>
              <w:t>□</w:t>
            </w:r>
            <w:r>
              <w:rPr>
                <w:sz w:val="24"/>
              </w:rPr>
              <w:t>批发市场</w:t>
            </w:r>
          </w:p>
          <w:p>
            <w:pPr>
              <w:pStyle w:val="10"/>
              <w:spacing w:before="4"/>
              <w:rPr>
                <w:sz w:val="36"/>
              </w:rPr>
            </w:pPr>
          </w:p>
          <w:p>
            <w:pPr>
              <w:pStyle w:val="10"/>
              <w:tabs>
                <w:tab w:val="left" w:pos="2870"/>
              </w:tabs>
              <w:ind w:left="110"/>
              <w:rPr>
                <w:sz w:val="24"/>
              </w:rPr>
            </w:pPr>
            <w:r>
              <w:rPr>
                <w:rFonts w:ascii="Times New Roman" w:hAnsi="Times New Roman" w:eastAsia="Times New Roman"/>
                <w:sz w:val="24"/>
              </w:rPr>
              <w:t>□</w:t>
            </w:r>
            <w:r>
              <w:rPr>
                <w:sz w:val="24"/>
              </w:rPr>
              <w:t>农贸市场</w:t>
            </w:r>
            <w:r>
              <w:rPr>
                <w:sz w:val="24"/>
              </w:rPr>
              <w:tab/>
            </w:r>
            <w:r>
              <w:rPr>
                <w:rFonts w:ascii="Times New Roman" w:hAnsi="Times New Roman" w:eastAsia="Times New Roman"/>
                <w:sz w:val="24"/>
              </w:rPr>
              <w:t>□</w:t>
            </w:r>
            <w:r>
              <w:rPr>
                <w:sz w:val="24"/>
              </w:rPr>
              <w:t>超市（商场）</w:t>
            </w:r>
          </w:p>
          <w:p>
            <w:pPr>
              <w:pStyle w:val="10"/>
              <w:spacing w:before="4"/>
              <w:rPr>
                <w:sz w:val="36"/>
              </w:rPr>
            </w:pPr>
          </w:p>
          <w:p>
            <w:pPr>
              <w:pStyle w:val="10"/>
              <w:tabs>
                <w:tab w:val="left" w:pos="2870"/>
                <w:tab w:val="left" w:pos="4189"/>
              </w:tabs>
              <w:ind w:left="110"/>
              <w:rPr>
                <w:rFonts w:ascii="Times New Roman" w:hAnsi="Times New Roman" w:eastAsia="Times New Roman"/>
                <w:sz w:val="24"/>
              </w:rPr>
            </w:pPr>
            <w:r>
              <w:rPr>
                <w:rFonts w:ascii="Times New Roman" w:hAnsi="Times New Roman" w:eastAsia="Times New Roman"/>
                <w:sz w:val="24"/>
              </w:rPr>
              <w:t>□</w:t>
            </w:r>
            <w:r>
              <w:rPr>
                <w:sz w:val="24"/>
              </w:rPr>
              <w:t>电商平台</w:t>
            </w:r>
            <w:r>
              <w:rPr>
                <w:sz w:val="24"/>
              </w:rPr>
              <w:tab/>
            </w:r>
            <w:r>
              <w:rPr>
                <w:rFonts w:ascii="Times New Roman" w:hAnsi="Times New Roman" w:eastAsia="Times New Roman"/>
                <w:spacing w:val="-1"/>
                <w:sz w:val="24"/>
              </w:rPr>
              <w:t>□</w:t>
            </w:r>
            <w:r>
              <w:rPr>
                <w:spacing w:val="-1"/>
                <w:sz w:val="24"/>
              </w:rPr>
              <w:t>其</w:t>
            </w:r>
            <w:r>
              <w:rPr>
                <w:sz w:val="24"/>
              </w:rPr>
              <w:t>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r>
    </w:tbl>
    <w:p>
      <w:pPr>
        <w:pStyle w:val="5"/>
        <w:spacing w:before="1"/>
        <w:rPr>
          <w:sz w:val="20"/>
        </w:rPr>
      </w:pPr>
    </w:p>
    <w:p>
      <w:pPr>
        <w:spacing w:before="67"/>
        <w:ind w:left="528" w:right="0" w:firstLine="0"/>
        <w:jc w:val="left"/>
        <w:rPr>
          <w:sz w:val="24"/>
        </w:rPr>
      </w:pPr>
      <w:r>
        <w:rPr>
          <w:sz w:val="24"/>
        </w:rPr>
        <w:t>填写说明：</w:t>
      </w:r>
    </w:p>
    <w:p>
      <w:pPr>
        <w:pStyle w:val="5"/>
        <w:spacing w:before="1"/>
        <w:rPr>
          <w:sz w:val="30"/>
        </w:rPr>
      </w:pPr>
    </w:p>
    <w:p>
      <w:pPr>
        <w:pStyle w:val="9"/>
        <w:numPr>
          <w:ilvl w:val="0"/>
          <w:numId w:val="2"/>
        </w:numPr>
        <w:tabs>
          <w:tab w:val="left" w:pos="769"/>
        </w:tabs>
        <w:spacing w:before="1" w:after="0" w:line="240" w:lineRule="auto"/>
        <w:ind w:left="768" w:right="0" w:hanging="241"/>
        <w:jc w:val="left"/>
        <w:rPr>
          <w:sz w:val="24"/>
        </w:rPr>
      </w:pPr>
      <w:r>
        <w:rPr>
          <w:spacing w:val="-24"/>
          <w:sz w:val="24"/>
        </w:rPr>
        <w:t>生产主体类型：</w:t>
      </w:r>
      <w:r>
        <w:rPr>
          <w:rFonts w:ascii="Times New Roman" w:hAnsi="Times New Roman" w:eastAsia="Times New Roman"/>
          <w:spacing w:val="-18"/>
          <w:sz w:val="24"/>
        </w:rPr>
        <w:t>“</w:t>
      </w:r>
      <w:r>
        <w:rPr>
          <w:spacing w:val="-24"/>
          <w:sz w:val="24"/>
        </w:rPr>
        <w:t>家庭种植养殖</w:t>
      </w:r>
      <w:r>
        <w:rPr>
          <w:rFonts w:ascii="Times New Roman" w:hAnsi="Times New Roman" w:eastAsia="Times New Roman"/>
          <w:spacing w:val="-11"/>
          <w:sz w:val="24"/>
        </w:rPr>
        <w:t>”</w:t>
      </w:r>
      <w:r>
        <w:rPr>
          <w:spacing w:val="-22"/>
          <w:sz w:val="24"/>
        </w:rPr>
        <w:t>为尚未在工商部门注册的；其它类型均为有在工商部门注</w:t>
      </w:r>
    </w:p>
    <w:p>
      <w:pPr>
        <w:spacing w:after="0" w:line="240" w:lineRule="auto"/>
        <w:jc w:val="left"/>
        <w:rPr>
          <w:sz w:val="24"/>
        </w:rPr>
        <w:sectPr>
          <w:type w:val="continuous"/>
          <w:pgSz w:w="11910" w:h="16840"/>
          <w:pgMar w:top="1600" w:right="1000" w:bottom="1540" w:left="1060" w:header="720" w:footer="720" w:gutter="0"/>
          <w:cols w:space="720" w:num="1"/>
        </w:sectPr>
      </w:pPr>
    </w:p>
    <w:p>
      <w:pPr>
        <w:pStyle w:val="5"/>
        <w:spacing w:before="7"/>
        <w:rPr>
          <w:sz w:val="9"/>
        </w:rPr>
      </w:pPr>
    </w:p>
    <w:p>
      <w:pPr>
        <w:spacing w:before="66"/>
        <w:ind w:left="528" w:right="0" w:firstLine="0"/>
        <w:jc w:val="left"/>
        <w:rPr>
          <w:sz w:val="24"/>
        </w:rPr>
      </w:pPr>
      <w:r>
        <w:rPr>
          <w:sz w:val="24"/>
        </w:rPr>
        <w:t>册。</w:t>
      </w:r>
    </w:p>
    <w:p>
      <w:pPr>
        <w:pStyle w:val="5"/>
        <w:spacing w:before="8"/>
        <w:rPr>
          <w:sz w:val="19"/>
        </w:rPr>
      </w:pPr>
    </w:p>
    <w:p>
      <w:pPr>
        <w:pStyle w:val="9"/>
        <w:numPr>
          <w:ilvl w:val="0"/>
          <w:numId w:val="2"/>
        </w:numPr>
        <w:tabs>
          <w:tab w:val="left" w:pos="769"/>
        </w:tabs>
        <w:spacing w:before="1" w:after="0" w:line="439" w:lineRule="auto"/>
        <w:ind w:left="528" w:right="469" w:firstLine="0"/>
        <w:jc w:val="left"/>
        <w:rPr>
          <w:sz w:val="24"/>
        </w:rPr>
      </w:pPr>
      <w:r>
        <w:rPr>
          <w:spacing w:val="-17"/>
          <w:sz w:val="24"/>
        </w:rPr>
        <w:t>生产主体名称：生产主体类型为</w:t>
      </w:r>
      <w:r>
        <w:rPr>
          <w:rFonts w:ascii="Times New Roman" w:hAnsi="Times New Roman" w:eastAsia="Times New Roman"/>
          <w:spacing w:val="-9"/>
          <w:sz w:val="24"/>
        </w:rPr>
        <w:t>“</w:t>
      </w:r>
      <w:r>
        <w:rPr>
          <w:spacing w:val="-12"/>
          <w:sz w:val="24"/>
        </w:rPr>
        <w:t>家庭种植养殖</w:t>
      </w:r>
      <w:r>
        <w:rPr>
          <w:rFonts w:ascii="Times New Roman" w:hAnsi="Times New Roman" w:eastAsia="Times New Roman"/>
          <w:spacing w:val="-9"/>
          <w:sz w:val="24"/>
        </w:rPr>
        <w:t>”</w:t>
      </w:r>
      <w:r>
        <w:rPr>
          <w:spacing w:val="-15"/>
          <w:sz w:val="24"/>
        </w:rPr>
        <w:t>时填写种植养殖户；其它填写工商部门</w:t>
      </w:r>
      <w:r>
        <w:rPr>
          <w:sz w:val="24"/>
        </w:rPr>
        <w:t>注册的名称。</w:t>
      </w:r>
    </w:p>
    <w:p>
      <w:pPr>
        <w:pStyle w:val="9"/>
        <w:numPr>
          <w:ilvl w:val="0"/>
          <w:numId w:val="2"/>
        </w:numPr>
        <w:tabs>
          <w:tab w:val="left" w:pos="769"/>
        </w:tabs>
        <w:spacing w:before="0" w:after="0" w:line="436" w:lineRule="auto"/>
        <w:ind w:left="528" w:right="469" w:firstLine="0"/>
        <w:jc w:val="left"/>
        <w:rPr>
          <w:sz w:val="24"/>
        </w:rPr>
      </w:pPr>
      <w:r>
        <w:rPr>
          <w:spacing w:val="-15"/>
          <w:sz w:val="24"/>
        </w:rPr>
        <w:t>证件号：生产主体类型为</w:t>
      </w:r>
      <w:r>
        <w:rPr>
          <w:rFonts w:ascii="Times New Roman" w:hAnsi="Times New Roman" w:eastAsia="Times New Roman"/>
          <w:spacing w:val="-9"/>
          <w:sz w:val="24"/>
        </w:rPr>
        <w:t>“</w:t>
      </w:r>
      <w:r>
        <w:rPr>
          <w:spacing w:val="-15"/>
          <w:sz w:val="24"/>
        </w:rPr>
        <w:t>家庭种植养殖</w:t>
      </w:r>
      <w:r>
        <w:rPr>
          <w:rFonts w:ascii="Times New Roman" w:hAnsi="Times New Roman" w:eastAsia="Times New Roman"/>
          <w:spacing w:val="-9"/>
          <w:sz w:val="24"/>
        </w:rPr>
        <w:t>”</w:t>
      </w:r>
      <w:r>
        <w:rPr>
          <w:spacing w:val="-15"/>
          <w:sz w:val="24"/>
        </w:rPr>
        <w:t>时填写户主身份证号码；其它生产主体类型填写统一社会信用代码。</w:t>
      </w:r>
    </w:p>
    <w:p>
      <w:pPr>
        <w:pStyle w:val="9"/>
        <w:numPr>
          <w:ilvl w:val="0"/>
          <w:numId w:val="2"/>
        </w:numPr>
        <w:tabs>
          <w:tab w:val="left" w:pos="769"/>
        </w:tabs>
        <w:spacing w:before="0" w:after="0" w:line="240" w:lineRule="auto"/>
        <w:ind w:left="768" w:right="0" w:hanging="243"/>
        <w:jc w:val="left"/>
        <w:rPr>
          <w:sz w:val="24"/>
        </w:rPr>
      </w:pPr>
      <w:r>
        <w:rPr>
          <w:sz w:val="24"/>
        </w:rPr>
        <w:t>企业荣誉：龙头企业、著名商标、无公害、绿色、有机企业等。</w:t>
      </w:r>
    </w:p>
    <w:p>
      <w:pPr>
        <w:pStyle w:val="5"/>
        <w:spacing w:before="5"/>
        <w:rPr>
          <w:sz w:val="24"/>
        </w:rPr>
      </w:pPr>
    </w:p>
    <w:p>
      <w:pPr>
        <w:pStyle w:val="9"/>
        <w:numPr>
          <w:ilvl w:val="0"/>
          <w:numId w:val="2"/>
        </w:numPr>
        <w:tabs>
          <w:tab w:val="left" w:pos="769"/>
        </w:tabs>
        <w:spacing w:before="1" w:after="0" w:line="439" w:lineRule="auto"/>
        <w:ind w:left="528" w:right="446" w:firstLine="0"/>
        <w:jc w:val="left"/>
        <w:rPr>
          <w:sz w:val="24"/>
        </w:rPr>
      </w:pPr>
      <w:r>
        <w:rPr>
          <w:spacing w:val="-18"/>
          <w:sz w:val="24"/>
        </w:rPr>
        <w:t>生产规模、年产量和年产值：多品种种植养殖或加工按品种分别列出；混养模式的生产</w:t>
      </w:r>
      <w:r>
        <w:rPr>
          <w:spacing w:val="-23"/>
          <w:sz w:val="24"/>
        </w:rPr>
        <w:t>规模需标明</w:t>
      </w:r>
      <w:r>
        <w:rPr>
          <w:rFonts w:ascii="Times New Roman" w:hAnsi="Times New Roman" w:eastAsia="Times New Roman"/>
          <w:spacing w:val="-13"/>
          <w:sz w:val="24"/>
        </w:rPr>
        <w:t>“</w:t>
      </w:r>
      <w:r>
        <w:rPr>
          <w:spacing w:val="-22"/>
          <w:sz w:val="24"/>
        </w:rPr>
        <w:t>混养</w:t>
      </w:r>
      <w:r>
        <w:rPr>
          <w:rFonts w:ascii="Times New Roman" w:hAnsi="Times New Roman" w:eastAsia="Times New Roman"/>
          <w:spacing w:val="-11"/>
          <w:sz w:val="24"/>
        </w:rPr>
        <w:t>”</w:t>
      </w:r>
      <w:r>
        <w:rPr>
          <w:sz w:val="24"/>
        </w:rPr>
        <w:t>。</w:t>
      </w:r>
    </w:p>
    <w:p>
      <w:pPr>
        <w:spacing w:after="0" w:line="439" w:lineRule="auto"/>
        <w:jc w:val="left"/>
        <w:rPr>
          <w:sz w:val="24"/>
        </w:rPr>
        <w:sectPr>
          <w:footerReference r:id="rId8" w:type="default"/>
          <w:pgSz w:w="11910" w:h="16840"/>
          <w:pgMar w:top="1600" w:right="1000" w:bottom="280" w:left="1060" w:header="0" w:footer="0" w:gutter="0"/>
          <w:cols w:space="720" w:num="1"/>
        </w:sectPr>
      </w:pPr>
    </w:p>
    <w:p>
      <w:pPr>
        <w:pStyle w:val="5"/>
        <w:rPr>
          <w:sz w:val="20"/>
        </w:rPr>
      </w:pPr>
    </w:p>
    <w:p>
      <w:pPr>
        <w:pStyle w:val="5"/>
        <w:rPr>
          <w:sz w:val="20"/>
        </w:rPr>
      </w:pPr>
    </w:p>
    <w:p>
      <w:pPr>
        <w:pStyle w:val="5"/>
        <w:rPr>
          <w:sz w:val="20"/>
        </w:rPr>
      </w:pPr>
    </w:p>
    <w:p>
      <w:pPr>
        <w:pStyle w:val="5"/>
        <w:rPr>
          <w:sz w:val="20"/>
        </w:rPr>
      </w:pPr>
    </w:p>
    <w:p>
      <w:pPr>
        <w:pStyle w:val="5"/>
        <w:spacing w:before="8"/>
        <w:rPr>
          <w:sz w:val="16"/>
        </w:rPr>
      </w:pPr>
    </w:p>
    <w:p>
      <w:pPr>
        <w:pStyle w:val="5"/>
        <w:spacing w:before="54"/>
        <w:ind w:left="528"/>
      </w:pPr>
      <w:r>
        <w:t>附件 3</w:t>
      </w:r>
    </w:p>
    <w:p>
      <w:pPr>
        <w:pStyle w:val="5"/>
        <w:rPr>
          <w:sz w:val="20"/>
        </w:rPr>
      </w:pPr>
    </w:p>
    <w:p>
      <w:pPr>
        <w:pStyle w:val="5"/>
        <w:rPr>
          <w:sz w:val="20"/>
        </w:rPr>
      </w:pPr>
    </w:p>
    <w:p>
      <w:pPr>
        <w:pStyle w:val="5"/>
        <w:spacing w:before="6"/>
        <w:rPr>
          <w:sz w:val="23"/>
        </w:rPr>
      </w:pPr>
    </w:p>
    <w:p>
      <w:pPr>
        <w:pStyle w:val="3"/>
        <w:spacing w:before="50"/>
        <w:ind w:left="1183" w:right="1129"/>
        <w:jc w:val="center"/>
      </w:pPr>
      <w:bookmarkStart w:id="6" w:name="种植养殖生产主体备案登记情况汇总表"/>
      <w:bookmarkEnd w:id="6"/>
      <w:r>
        <w:t>种植养殖生产主体备案登记情况汇总表</w:t>
      </w:r>
    </w:p>
    <w:p>
      <w:pPr>
        <w:pStyle w:val="5"/>
        <w:rPr>
          <w:sz w:val="20"/>
        </w:rPr>
      </w:pPr>
    </w:p>
    <w:p>
      <w:pPr>
        <w:pStyle w:val="5"/>
        <w:rPr>
          <w:sz w:val="20"/>
        </w:rPr>
      </w:pPr>
    </w:p>
    <w:p>
      <w:pPr>
        <w:pStyle w:val="5"/>
        <w:rPr>
          <w:sz w:val="20"/>
        </w:rPr>
      </w:pPr>
    </w:p>
    <w:p>
      <w:pPr>
        <w:pStyle w:val="5"/>
        <w:spacing w:before="8"/>
        <w:rPr>
          <w:sz w:val="28"/>
        </w:rPr>
      </w:pPr>
    </w:p>
    <w:tbl>
      <w:tblPr>
        <w:tblStyle w:val="6"/>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0"/>
        <w:gridCol w:w="1198"/>
        <w:gridCol w:w="1070"/>
        <w:gridCol w:w="1070"/>
        <w:gridCol w:w="1070"/>
        <w:gridCol w:w="1070"/>
        <w:gridCol w:w="1070"/>
        <w:gridCol w:w="1070"/>
        <w:gridCol w:w="10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4" w:hRule="atLeast"/>
        </w:trPr>
        <w:tc>
          <w:tcPr>
            <w:tcW w:w="940" w:type="dxa"/>
          </w:tcPr>
          <w:p>
            <w:pPr>
              <w:pStyle w:val="10"/>
              <w:rPr>
                <w:sz w:val="25"/>
              </w:rPr>
            </w:pPr>
          </w:p>
          <w:p>
            <w:pPr>
              <w:pStyle w:val="10"/>
              <w:ind w:left="220"/>
              <w:rPr>
                <w:sz w:val="24"/>
              </w:rPr>
            </w:pPr>
            <w:r>
              <w:rPr>
                <w:sz w:val="24"/>
              </w:rPr>
              <w:t>序号</w:t>
            </w:r>
          </w:p>
        </w:tc>
        <w:tc>
          <w:tcPr>
            <w:tcW w:w="1198" w:type="dxa"/>
          </w:tcPr>
          <w:p>
            <w:pPr>
              <w:pStyle w:val="10"/>
              <w:rPr>
                <w:sz w:val="25"/>
              </w:rPr>
            </w:pPr>
          </w:p>
          <w:p>
            <w:pPr>
              <w:pStyle w:val="10"/>
              <w:ind w:left="372"/>
              <w:rPr>
                <w:sz w:val="24"/>
              </w:rPr>
            </w:pPr>
            <w:r>
              <w:rPr>
                <w:sz w:val="24"/>
              </w:rPr>
              <w:t>名称</w:t>
            </w:r>
          </w:p>
        </w:tc>
        <w:tc>
          <w:tcPr>
            <w:tcW w:w="1070" w:type="dxa"/>
          </w:tcPr>
          <w:p>
            <w:pPr>
              <w:pStyle w:val="10"/>
              <w:spacing w:before="22" w:line="672" w:lineRule="exact"/>
              <w:ind w:left="297" w:right="280"/>
              <w:rPr>
                <w:sz w:val="24"/>
              </w:rPr>
            </w:pPr>
            <w:r>
              <w:rPr>
                <w:sz w:val="24"/>
              </w:rPr>
              <w:t>主体类型</w:t>
            </w:r>
          </w:p>
        </w:tc>
        <w:tc>
          <w:tcPr>
            <w:tcW w:w="1070" w:type="dxa"/>
          </w:tcPr>
          <w:p>
            <w:pPr>
              <w:pStyle w:val="10"/>
              <w:rPr>
                <w:sz w:val="25"/>
              </w:rPr>
            </w:pPr>
          </w:p>
          <w:p>
            <w:pPr>
              <w:pStyle w:val="10"/>
              <w:ind w:left="115"/>
              <w:rPr>
                <w:sz w:val="24"/>
              </w:rPr>
            </w:pPr>
            <w:r>
              <w:rPr>
                <w:sz w:val="24"/>
              </w:rPr>
              <w:t>证件号</w:t>
            </w:r>
          </w:p>
        </w:tc>
        <w:tc>
          <w:tcPr>
            <w:tcW w:w="1070" w:type="dxa"/>
          </w:tcPr>
          <w:p>
            <w:pPr>
              <w:pStyle w:val="10"/>
              <w:rPr>
                <w:sz w:val="25"/>
              </w:rPr>
            </w:pPr>
          </w:p>
          <w:p>
            <w:pPr>
              <w:pStyle w:val="10"/>
              <w:ind w:left="236"/>
              <w:rPr>
                <w:sz w:val="24"/>
              </w:rPr>
            </w:pPr>
            <w:r>
              <w:rPr>
                <w:sz w:val="24"/>
              </w:rPr>
              <w:t>地址</w:t>
            </w:r>
          </w:p>
        </w:tc>
        <w:tc>
          <w:tcPr>
            <w:tcW w:w="1070" w:type="dxa"/>
          </w:tcPr>
          <w:p>
            <w:pPr>
              <w:pStyle w:val="10"/>
              <w:spacing w:before="22" w:line="672" w:lineRule="exact"/>
              <w:ind w:left="299" w:right="278"/>
              <w:rPr>
                <w:sz w:val="24"/>
              </w:rPr>
            </w:pPr>
            <w:r>
              <w:rPr>
                <w:sz w:val="24"/>
              </w:rPr>
              <w:t>生产类型</w:t>
            </w:r>
          </w:p>
        </w:tc>
        <w:tc>
          <w:tcPr>
            <w:tcW w:w="1070" w:type="dxa"/>
          </w:tcPr>
          <w:p>
            <w:pPr>
              <w:pStyle w:val="10"/>
              <w:spacing w:before="22" w:line="672" w:lineRule="exact"/>
              <w:ind w:left="299" w:right="278"/>
              <w:rPr>
                <w:sz w:val="24"/>
              </w:rPr>
            </w:pPr>
            <w:r>
              <w:rPr>
                <w:sz w:val="24"/>
              </w:rPr>
              <w:t>生产品种</w:t>
            </w:r>
          </w:p>
        </w:tc>
        <w:tc>
          <w:tcPr>
            <w:tcW w:w="1070" w:type="dxa"/>
          </w:tcPr>
          <w:p>
            <w:pPr>
              <w:pStyle w:val="10"/>
              <w:rPr>
                <w:sz w:val="25"/>
              </w:rPr>
            </w:pPr>
          </w:p>
          <w:p>
            <w:pPr>
              <w:pStyle w:val="10"/>
              <w:ind w:left="117"/>
              <w:rPr>
                <w:sz w:val="24"/>
              </w:rPr>
            </w:pPr>
            <w:r>
              <w:rPr>
                <w:sz w:val="24"/>
              </w:rPr>
              <w:t>负责人</w:t>
            </w:r>
          </w:p>
        </w:tc>
        <w:tc>
          <w:tcPr>
            <w:tcW w:w="1070" w:type="dxa"/>
          </w:tcPr>
          <w:p>
            <w:pPr>
              <w:pStyle w:val="10"/>
              <w:spacing w:before="22" w:line="672" w:lineRule="exact"/>
              <w:ind w:left="297" w:right="280"/>
              <w:rPr>
                <w:sz w:val="24"/>
              </w:rPr>
            </w:pPr>
            <w:r>
              <w:rPr>
                <w:sz w:val="24"/>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8" w:hRule="atLeast"/>
        </w:trPr>
        <w:tc>
          <w:tcPr>
            <w:tcW w:w="940" w:type="dxa"/>
          </w:tcPr>
          <w:p>
            <w:pPr>
              <w:pStyle w:val="10"/>
              <w:rPr>
                <w:rFonts w:ascii="Times New Roman"/>
                <w:sz w:val="28"/>
              </w:rPr>
            </w:pPr>
          </w:p>
        </w:tc>
        <w:tc>
          <w:tcPr>
            <w:tcW w:w="1198" w:type="dxa"/>
          </w:tcPr>
          <w:p>
            <w:pPr>
              <w:pStyle w:val="10"/>
              <w:rPr>
                <w:rFonts w:ascii="Times New Roman"/>
                <w:sz w:val="28"/>
              </w:rPr>
            </w:pPr>
          </w:p>
        </w:tc>
        <w:tc>
          <w:tcPr>
            <w:tcW w:w="1070" w:type="dxa"/>
          </w:tcPr>
          <w:p>
            <w:pPr>
              <w:pStyle w:val="10"/>
              <w:rPr>
                <w:rFonts w:ascii="Times New Roman"/>
                <w:sz w:val="28"/>
              </w:rPr>
            </w:pPr>
          </w:p>
        </w:tc>
        <w:tc>
          <w:tcPr>
            <w:tcW w:w="1070" w:type="dxa"/>
          </w:tcPr>
          <w:p>
            <w:pPr>
              <w:pStyle w:val="10"/>
              <w:rPr>
                <w:rFonts w:ascii="Times New Roman"/>
                <w:sz w:val="28"/>
              </w:rPr>
            </w:pPr>
          </w:p>
        </w:tc>
        <w:tc>
          <w:tcPr>
            <w:tcW w:w="1070" w:type="dxa"/>
          </w:tcPr>
          <w:p>
            <w:pPr>
              <w:pStyle w:val="10"/>
              <w:rPr>
                <w:rFonts w:ascii="Times New Roman"/>
                <w:sz w:val="28"/>
              </w:rPr>
            </w:pPr>
          </w:p>
        </w:tc>
        <w:tc>
          <w:tcPr>
            <w:tcW w:w="1070" w:type="dxa"/>
          </w:tcPr>
          <w:p>
            <w:pPr>
              <w:pStyle w:val="10"/>
              <w:rPr>
                <w:rFonts w:ascii="Times New Roman"/>
                <w:sz w:val="28"/>
              </w:rPr>
            </w:pPr>
          </w:p>
        </w:tc>
        <w:tc>
          <w:tcPr>
            <w:tcW w:w="1070" w:type="dxa"/>
          </w:tcPr>
          <w:p>
            <w:pPr>
              <w:pStyle w:val="10"/>
              <w:rPr>
                <w:rFonts w:ascii="Times New Roman"/>
                <w:sz w:val="28"/>
              </w:rPr>
            </w:pPr>
          </w:p>
        </w:tc>
        <w:tc>
          <w:tcPr>
            <w:tcW w:w="1070" w:type="dxa"/>
          </w:tcPr>
          <w:p>
            <w:pPr>
              <w:pStyle w:val="10"/>
              <w:rPr>
                <w:rFonts w:ascii="Times New Roman"/>
                <w:sz w:val="28"/>
              </w:rPr>
            </w:pPr>
          </w:p>
        </w:tc>
        <w:tc>
          <w:tcPr>
            <w:tcW w:w="1070" w:type="dxa"/>
          </w:tcPr>
          <w:p>
            <w:pPr>
              <w:pStyle w:val="10"/>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940" w:type="dxa"/>
          </w:tcPr>
          <w:p>
            <w:pPr>
              <w:pStyle w:val="10"/>
              <w:rPr>
                <w:rFonts w:ascii="Times New Roman"/>
                <w:sz w:val="28"/>
              </w:rPr>
            </w:pPr>
          </w:p>
        </w:tc>
        <w:tc>
          <w:tcPr>
            <w:tcW w:w="1198" w:type="dxa"/>
          </w:tcPr>
          <w:p>
            <w:pPr>
              <w:pStyle w:val="10"/>
              <w:rPr>
                <w:rFonts w:ascii="Times New Roman"/>
                <w:sz w:val="28"/>
              </w:rPr>
            </w:pPr>
          </w:p>
        </w:tc>
        <w:tc>
          <w:tcPr>
            <w:tcW w:w="1070" w:type="dxa"/>
          </w:tcPr>
          <w:p>
            <w:pPr>
              <w:pStyle w:val="10"/>
              <w:rPr>
                <w:rFonts w:ascii="Times New Roman"/>
                <w:sz w:val="28"/>
              </w:rPr>
            </w:pPr>
          </w:p>
        </w:tc>
        <w:tc>
          <w:tcPr>
            <w:tcW w:w="1070" w:type="dxa"/>
          </w:tcPr>
          <w:p>
            <w:pPr>
              <w:pStyle w:val="10"/>
              <w:rPr>
                <w:rFonts w:ascii="Times New Roman"/>
                <w:sz w:val="28"/>
              </w:rPr>
            </w:pPr>
          </w:p>
        </w:tc>
        <w:tc>
          <w:tcPr>
            <w:tcW w:w="1070" w:type="dxa"/>
          </w:tcPr>
          <w:p>
            <w:pPr>
              <w:pStyle w:val="10"/>
              <w:rPr>
                <w:rFonts w:ascii="Times New Roman"/>
                <w:sz w:val="28"/>
              </w:rPr>
            </w:pPr>
          </w:p>
        </w:tc>
        <w:tc>
          <w:tcPr>
            <w:tcW w:w="1070" w:type="dxa"/>
          </w:tcPr>
          <w:p>
            <w:pPr>
              <w:pStyle w:val="10"/>
              <w:rPr>
                <w:rFonts w:ascii="Times New Roman"/>
                <w:sz w:val="28"/>
              </w:rPr>
            </w:pPr>
          </w:p>
        </w:tc>
        <w:tc>
          <w:tcPr>
            <w:tcW w:w="1070" w:type="dxa"/>
          </w:tcPr>
          <w:p>
            <w:pPr>
              <w:pStyle w:val="10"/>
              <w:rPr>
                <w:rFonts w:ascii="Times New Roman"/>
                <w:sz w:val="28"/>
              </w:rPr>
            </w:pPr>
          </w:p>
        </w:tc>
        <w:tc>
          <w:tcPr>
            <w:tcW w:w="1070" w:type="dxa"/>
          </w:tcPr>
          <w:p>
            <w:pPr>
              <w:pStyle w:val="10"/>
              <w:rPr>
                <w:rFonts w:ascii="Times New Roman"/>
                <w:sz w:val="28"/>
              </w:rPr>
            </w:pPr>
          </w:p>
        </w:tc>
        <w:tc>
          <w:tcPr>
            <w:tcW w:w="1070" w:type="dxa"/>
          </w:tcPr>
          <w:p>
            <w:pPr>
              <w:pStyle w:val="10"/>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940" w:type="dxa"/>
          </w:tcPr>
          <w:p>
            <w:pPr>
              <w:pStyle w:val="10"/>
              <w:rPr>
                <w:rFonts w:ascii="Times New Roman"/>
                <w:sz w:val="28"/>
              </w:rPr>
            </w:pPr>
          </w:p>
        </w:tc>
        <w:tc>
          <w:tcPr>
            <w:tcW w:w="1198" w:type="dxa"/>
          </w:tcPr>
          <w:p>
            <w:pPr>
              <w:pStyle w:val="10"/>
              <w:rPr>
                <w:rFonts w:ascii="Times New Roman"/>
                <w:sz w:val="28"/>
              </w:rPr>
            </w:pPr>
          </w:p>
        </w:tc>
        <w:tc>
          <w:tcPr>
            <w:tcW w:w="1070" w:type="dxa"/>
          </w:tcPr>
          <w:p>
            <w:pPr>
              <w:pStyle w:val="10"/>
              <w:rPr>
                <w:rFonts w:ascii="Times New Roman"/>
                <w:sz w:val="28"/>
              </w:rPr>
            </w:pPr>
          </w:p>
        </w:tc>
        <w:tc>
          <w:tcPr>
            <w:tcW w:w="1070" w:type="dxa"/>
          </w:tcPr>
          <w:p>
            <w:pPr>
              <w:pStyle w:val="10"/>
              <w:rPr>
                <w:rFonts w:ascii="Times New Roman"/>
                <w:sz w:val="28"/>
              </w:rPr>
            </w:pPr>
          </w:p>
        </w:tc>
        <w:tc>
          <w:tcPr>
            <w:tcW w:w="1070" w:type="dxa"/>
          </w:tcPr>
          <w:p>
            <w:pPr>
              <w:pStyle w:val="10"/>
              <w:rPr>
                <w:rFonts w:ascii="Times New Roman"/>
                <w:sz w:val="28"/>
              </w:rPr>
            </w:pPr>
          </w:p>
        </w:tc>
        <w:tc>
          <w:tcPr>
            <w:tcW w:w="1070" w:type="dxa"/>
          </w:tcPr>
          <w:p>
            <w:pPr>
              <w:pStyle w:val="10"/>
              <w:rPr>
                <w:rFonts w:ascii="Times New Roman"/>
                <w:sz w:val="28"/>
              </w:rPr>
            </w:pPr>
          </w:p>
        </w:tc>
        <w:tc>
          <w:tcPr>
            <w:tcW w:w="1070" w:type="dxa"/>
          </w:tcPr>
          <w:p>
            <w:pPr>
              <w:pStyle w:val="10"/>
              <w:rPr>
                <w:rFonts w:ascii="Times New Roman"/>
                <w:sz w:val="28"/>
              </w:rPr>
            </w:pPr>
          </w:p>
        </w:tc>
        <w:tc>
          <w:tcPr>
            <w:tcW w:w="1070" w:type="dxa"/>
          </w:tcPr>
          <w:p>
            <w:pPr>
              <w:pStyle w:val="10"/>
              <w:rPr>
                <w:rFonts w:ascii="Times New Roman"/>
                <w:sz w:val="28"/>
              </w:rPr>
            </w:pPr>
          </w:p>
        </w:tc>
        <w:tc>
          <w:tcPr>
            <w:tcW w:w="1070" w:type="dxa"/>
          </w:tcPr>
          <w:p>
            <w:pPr>
              <w:pStyle w:val="10"/>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940" w:type="dxa"/>
          </w:tcPr>
          <w:p>
            <w:pPr>
              <w:pStyle w:val="10"/>
              <w:rPr>
                <w:rFonts w:ascii="Times New Roman"/>
                <w:sz w:val="28"/>
              </w:rPr>
            </w:pPr>
          </w:p>
        </w:tc>
        <w:tc>
          <w:tcPr>
            <w:tcW w:w="1198" w:type="dxa"/>
          </w:tcPr>
          <w:p>
            <w:pPr>
              <w:pStyle w:val="10"/>
              <w:rPr>
                <w:rFonts w:ascii="Times New Roman"/>
                <w:sz w:val="28"/>
              </w:rPr>
            </w:pPr>
          </w:p>
        </w:tc>
        <w:tc>
          <w:tcPr>
            <w:tcW w:w="1070" w:type="dxa"/>
          </w:tcPr>
          <w:p>
            <w:pPr>
              <w:pStyle w:val="10"/>
              <w:rPr>
                <w:rFonts w:ascii="Times New Roman"/>
                <w:sz w:val="28"/>
              </w:rPr>
            </w:pPr>
          </w:p>
        </w:tc>
        <w:tc>
          <w:tcPr>
            <w:tcW w:w="1070" w:type="dxa"/>
          </w:tcPr>
          <w:p>
            <w:pPr>
              <w:pStyle w:val="10"/>
              <w:rPr>
                <w:rFonts w:ascii="Times New Roman"/>
                <w:sz w:val="28"/>
              </w:rPr>
            </w:pPr>
          </w:p>
        </w:tc>
        <w:tc>
          <w:tcPr>
            <w:tcW w:w="1070" w:type="dxa"/>
          </w:tcPr>
          <w:p>
            <w:pPr>
              <w:pStyle w:val="10"/>
              <w:rPr>
                <w:rFonts w:ascii="Times New Roman"/>
                <w:sz w:val="28"/>
              </w:rPr>
            </w:pPr>
          </w:p>
        </w:tc>
        <w:tc>
          <w:tcPr>
            <w:tcW w:w="1070" w:type="dxa"/>
          </w:tcPr>
          <w:p>
            <w:pPr>
              <w:pStyle w:val="10"/>
              <w:rPr>
                <w:rFonts w:ascii="Times New Roman"/>
                <w:sz w:val="28"/>
              </w:rPr>
            </w:pPr>
          </w:p>
        </w:tc>
        <w:tc>
          <w:tcPr>
            <w:tcW w:w="1070" w:type="dxa"/>
          </w:tcPr>
          <w:p>
            <w:pPr>
              <w:pStyle w:val="10"/>
              <w:rPr>
                <w:rFonts w:ascii="Times New Roman"/>
                <w:sz w:val="28"/>
              </w:rPr>
            </w:pPr>
          </w:p>
        </w:tc>
        <w:tc>
          <w:tcPr>
            <w:tcW w:w="1070" w:type="dxa"/>
          </w:tcPr>
          <w:p>
            <w:pPr>
              <w:pStyle w:val="10"/>
              <w:rPr>
                <w:rFonts w:ascii="Times New Roman"/>
                <w:sz w:val="28"/>
              </w:rPr>
            </w:pPr>
          </w:p>
        </w:tc>
        <w:tc>
          <w:tcPr>
            <w:tcW w:w="1070" w:type="dxa"/>
          </w:tcPr>
          <w:p>
            <w:pPr>
              <w:pStyle w:val="10"/>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940" w:type="dxa"/>
          </w:tcPr>
          <w:p>
            <w:pPr>
              <w:pStyle w:val="10"/>
              <w:rPr>
                <w:rFonts w:ascii="Times New Roman"/>
                <w:sz w:val="28"/>
              </w:rPr>
            </w:pPr>
          </w:p>
        </w:tc>
        <w:tc>
          <w:tcPr>
            <w:tcW w:w="1198" w:type="dxa"/>
          </w:tcPr>
          <w:p>
            <w:pPr>
              <w:pStyle w:val="10"/>
              <w:rPr>
                <w:rFonts w:ascii="Times New Roman"/>
                <w:sz w:val="28"/>
              </w:rPr>
            </w:pPr>
          </w:p>
        </w:tc>
        <w:tc>
          <w:tcPr>
            <w:tcW w:w="1070" w:type="dxa"/>
          </w:tcPr>
          <w:p>
            <w:pPr>
              <w:pStyle w:val="10"/>
              <w:rPr>
                <w:rFonts w:ascii="Times New Roman"/>
                <w:sz w:val="28"/>
              </w:rPr>
            </w:pPr>
          </w:p>
        </w:tc>
        <w:tc>
          <w:tcPr>
            <w:tcW w:w="1070" w:type="dxa"/>
          </w:tcPr>
          <w:p>
            <w:pPr>
              <w:pStyle w:val="10"/>
              <w:rPr>
                <w:rFonts w:ascii="Times New Roman"/>
                <w:sz w:val="28"/>
              </w:rPr>
            </w:pPr>
          </w:p>
        </w:tc>
        <w:tc>
          <w:tcPr>
            <w:tcW w:w="1070" w:type="dxa"/>
          </w:tcPr>
          <w:p>
            <w:pPr>
              <w:pStyle w:val="10"/>
              <w:rPr>
                <w:rFonts w:ascii="Times New Roman"/>
                <w:sz w:val="28"/>
              </w:rPr>
            </w:pPr>
          </w:p>
        </w:tc>
        <w:tc>
          <w:tcPr>
            <w:tcW w:w="1070" w:type="dxa"/>
          </w:tcPr>
          <w:p>
            <w:pPr>
              <w:pStyle w:val="10"/>
              <w:rPr>
                <w:rFonts w:ascii="Times New Roman"/>
                <w:sz w:val="28"/>
              </w:rPr>
            </w:pPr>
          </w:p>
        </w:tc>
        <w:tc>
          <w:tcPr>
            <w:tcW w:w="1070" w:type="dxa"/>
          </w:tcPr>
          <w:p>
            <w:pPr>
              <w:pStyle w:val="10"/>
              <w:rPr>
                <w:rFonts w:ascii="Times New Roman"/>
                <w:sz w:val="28"/>
              </w:rPr>
            </w:pPr>
          </w:p>
        </w:tc>
        <w:tc>
          <w:tcPr>
            <w:tcW w:w="1070" w:type="dxa"/>
          </w:tcPr>
          <w:p>
            <w:pPr>
              <w:pStyle w:val="10"/>
              <w:rPr>
                <w:rFonts w:ascii="Times New Roman"/>
                <w:sz w:val="28"/>
              </w:rPr>
            </w:pPr>
          </w:p>
        </w:tc>
        <w:tc>
          <w:tcPr>
            <w:tcW w:w="1070" w:type="dxa"/>
          </w:tcPr>
          <w:p>
            <w:pPr>
              <w:pStyle w:val="10"/>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940" w:type="dxa"/>
          </w:tcPr>
          <w:p>
            <w:pPr>
              <w:pStyle w:val="10"/>
              <w:rPr>
                <w:rFonts w:ascii="Times New Roman"/>
                <w:sz w:val="28"/>
              </w:rPr>
            </w:pPr>
          </w:p>
        </w:tc>
        <w:tc>
          <w:tcPr>
            <w:tcW w:w="1198" w:type="dxa"/>
          </w:tcPr>
          <w:p>
            <w:pPr>
              <w:pStyle w:val="10"/>
              <w:rPr>
                <w:rFonts w:ascii="Times New Roman"/>
                <w:sz w:val="28"/>
              </w:rPr>
            </w:pPr>
          </w:p>
        </w:tc>
        <w:tc>
          <w:tcPr>
            <w:tcW w:w="1070" w:type="dxa"/>
          </w:tcPr>
          <w:p>
            <w:pPr>
              <w:pStyle w:val="10"/>
              <w:rPr>
                <w:rFonts w:ascii="Times New Roman"/>
                <w:sz w:val="28"/>
              </w:rPr>
            </w:pPr>
          </w:p>
        </w:tc>
        <w:tc>
          <w:tcPr>
            <w:tcW w:w="1070" w:type="dxa"/>
          </w:tcPr>
          <w:p>
            <w:pPr>
              <w:pStyle w:val="10"/>
              <w:rPr>
                <w:rFonts w:ascii="Times New Roman"/>
                <w:sz w:val="28"/>
              </w:rPr>
            </w:pPr>
          </w:p>
        </w:tc>
        <w:tc>
          <w:tcPr>
            <w:tcW w:w="1070" w:type="dxa"/>
          </w:tcPr>
          <w:p>
            <w:pPr>
              <w:pStyle w:val="10"/>
              <w:rPr>
                <w:rFonts w:ascii="Times New Roman"/>
                <w:sz w:val="28"/>
              </w:rPr>
            </w:pPr>
          </w:p>
        </w:tc>
        <w:tc>
          <w:tcPr>
            <w:tcW w:w="1070" w:type="dxa"/>
          </w:tcPr>
          <w:p>
            <w:pPr>
              <w:pStyle w:val="10"/>
              <w:rPr>
                <w:rFonts w:ascii="Times New Roman"/>
                <w:sz w:val="28"/>
              </w:rPr>
            </w:pPr>
          </w:p>
        </w:tc>
        <w:tc>
          <w:tcPr>
            <w:tcW w:w="1070" w:type="dxa"/>
          </w:tcPr>
          <w:p>
            <w:pPr>
              <w:pStyle w:val="10"/>
              <w:rPr>
                <w:rFonts w:ascii="Times New Roman"/>
                <w:sz w:val="28"/>
              </w:rPr>
            </w:pPr>
          </w:p>
        </w:tc>
        <w:tc>
          <w:tcPr>
            <w:tcW w:w="1070" w:type="dxa"/>
          </w:tcPr>
          <w:p>
            <w:pPr>
              <w:pStyle w:val="10"/>
              <w:rPr>
                <w:rFonts w:ascii="Times New Roman"/>
                <w:sz w:val="28"/>
              </w:rPr>
            </w:pPr>
          </w:p>
        </w:tc>
        <w:tc>
          <w:tcPr>
            <w:tcW w:w="1070" w:type="dxa"/>
          </w:tcPr>
          <w:p>
            <w:pPr>
              <w:pStyle w:val="10"/>
              <w:rPr>
                <w:rFonts w:ascii="Times New Roman"/>
                <w:sz w:val="28"/>
              </w:rPr>
            </w:pPr>
          </w:p>
        </w:tc>
      </w:tr>
    </w:tbl>
    <w:p>
      <w:pPr>
        <w:pStyle w:val="5"/>
        <w:rPr>
          <w:sz w:val="20"/>
        </w:rPr>
      </w:pPr>
    </w:p>
    <w:p>
      <w:pPr>
        <w:pStyle w:val="5"/>
        <w:rPr>
          <w:sz w:val="20"/>
        </w:rPr>
      </w:pPr>
    </w:p>
    <w:p>
      <w:pPr>
        <w:pStyle w:val="5"/>
        <w:rPr>
          <w:sz w:val="20"/>
        </w:rPr>
      </w:pPr>
    </w:p>
    <w:p>
      <w:pPr>
        <w:pStyle w:val="5"/>
        <w:rPr>
          <w:sz w:val="20"/>
        </w:rPr>
      </w:pPr>
    </w:p>
    <w:p>
      <w:pPr>
        <w:pStyle w:val="5"/>
        <w:spacing w:before="10"/>
        <w:rPr>
          <w:sz w:val="20"/>
        </w:rPr>
      </w:pPr>
    </w:p>
    <w:p>
      <w:pPr>
        <w:spacing w:before="61"/>
        <w:ind w:left="528" w:right="0" w:firstLine="0"/>
        <w:jc w:val="left"/>
        <w:rPr>
          <w:sz w:val="28"/>
        </w:rPr>
      </w:pPr>
      <w:r>
        <w:rPr>
          <w:sz w:val="28"/>
        </w:rPr>
        <w:t>填写说明：</w:t>
      </w:r>
    </w:p>
    <w:p>
      <w:pPr>
        <w:pStyle w:val="5"/>
        <w:spacing w:before="3"/>
        <w:rPr>
          <w:sz w:val="22"/>
        </w:rPr>
      </w:pPr>
    </w:p>
    <w:p>
      <w:pPr>
        <w:pStyle w:val="9"/>
        <w:numPr>
          <w:ilvl w:val="0"/>
          <w:numId w:val="3"/>
        </w:numPr>
        <w:tabs>
          <w:tab w:val="left" w:pos="810"/>
        </w:tabs>
        <w:spacing w:before="0" w:after="0" w:line="240" w:lineRule="auto"/>
        <w:ind w:left="809" w:right="0" w:hanging="284"/>
        <w:jc w:val="left"/>
        <w:rPr>
          <w:sz w:val="28"/>
        </w:rPr>
      </w:pPr>
      <w:r>
        <w:rPr>
          <w:spacing w:val="-8"/>
          <w:sz w:val="28"/>
        </w:rPr>
        <w:t>生产主体名称：生产主体类型为散户种植养殖时填写户主名字</w:t>
      </w:r>
    </w:p>
    <w:p>
      <w:pPr>
        <w:pStyle w:val="5"/>
        <w:rPr>
          <w:sz w:val="22"/>
        </w:rPr>
      </w:pPr>
    </w:p>
    <w:p>
      <w:pPr>
        <w:pStyle w:val="9"/>
        <w:numPr>
          <w:ilvl w:val="0"/>
          <w:numId w:val="3"/>
        </w:numPr>
        <w:tabs>
          <w:tab w:val="left" w:pos="810"/>
        </w:tabs>
        <w:spacing w:before="0" w:after="0" w:line="240" w:lineRule="auto"/>
        <w:ind w:left="809" w:right="0" w:hanging="284"/>
        <w:jc w:val="left"/>
        <w:rPr>
          <w:sz w:val="28"/>
        </w:rPr>
      </w:pPr>
      <w:r>
        <w:rPr>
          <w:spacing w:val="-8"/>
          <w:sz w:val="28"/>
        </w:rPr>
        <w:t>生产主体类型：生产企业、合作社、家庭农场</w:t>
      </w:r>
    </w:p>
    <w:p>
      <w:pPr>
        <w:spacing w:after="0" w:line="240" w:lineRule="auto"/>
        <w:jc w:val="left"/>
        <w:rPr>
          <w:sz w:val="28"/>
        </w:rPr>
        <w:sectPr>
          <w:footerReference r:id="rId9" w:type="default"/>
          <w:pgSz w:w="11910" w:h="16840"/>
          <w:pgMar w:top="1600" w:right="1000" w:bottom="280" w:left="1060" w:header="0" w:footer="0" w:gutter="0"/>
          <w:cols w:space="720" w:num="1"/>
        </w:sectPr>
      </w:pPr>
    </w:p>
    <w:p>
      <w:pPr>
        <w:pStyle w:val="5"/>
        <w:spacing w:before="5"/>
        <w:rPr>
          <w:sz w:val="8"/>
        </w:rPr>
      </w:pPr>
    </w:p>
    <w:p>
      <w:pPr>
        <w:spacing w:after="0"/>
        <w:rPr>
          <w:sz w:val="8"/>
        </w:rPr>
        <w:sectPr>
          <w:footerReference r:id="rId10" w:type="default"/>
          <w:pgSz w:w="11910" w:h="16840"/>
          <w:pgMar w:top="1600" w:right="1000" w:bottom="280" w:left="1060" w:header="0" w:footer="0" w:gutter="0"/>
          <w:cols w:space="720" w:num="1"/>
        </w:sectPr>
      </w:pPr>
    </w:p>
    <w:p>
      <w:pPr>
        <w:pStyle w:val="5"/>
        <w:spacing w:before="54"/>
        <w:ind w:left="200"/>
      </w:pPr>
      <w:r>
        <w:t>附件 4</w:t>
      </w:r>
    </w:p>
    <w:p>
      <w:pPr>
        <w:pStyle w:val="5"/>
        <w:spacing w:before="6"/>
        <w:rPr>
          <w:sz w:val="41"/>
        </w:rPr>
      </w:pPr>
      <w:r>
        <w:br w:type="column"/>
      </w:r>
    </w:p>
    <w:p>
      <w:pPr>
        <w:pStyle w:val="2"/>
        <w:ind w:left="200"/>
        <w:jc w:val="left"/>
        <w:rPr>
          <w:rFonts w:hint="eastAsia" w:ascii="仿宋_GB2312" w:eastAsia="仿宋_GB2312"/>
        </w:rPr>
      </w:pPr>
      <w:bookmarkStart w:id="7" w:name="屠宰厂（场）基本情况备案登记表"/>
      <w:bookmarkEnd w:id="7"/>
      <w:r>
        <w:rPr>
          <w:rFonts w:hint="eastAsia" w:ascii="仿宋_GB2312" w:eastAsia="仿宋_GB2312"/>
        </w:rPr>
        <w:t>屠宰厂（场）基本情况备案登记表</w:t>
      </w:r>
    </w:p>
    <w:p>
      <w:pPr>
        <w:spacing w:after="0"/>
        <w:jc w:val="left"/>
        <w:rPr>
          <w:rFonts w:hint="eastAsia" w:ascii="仿宋_GB2312" w:eastAsia="仿宋_GB2312"/>
        </w:rPr>
        <w:sectPr>
          <w:type w:val="continuous"/>
          <w:pgSz w:w="11910" w:h="16840"/>
          <w:pgMar w:top="1600" w:right="1000" w:bottom="1540" w:left="1060" w:header="720" w:footer="720" w:gutter="0"/>
          <w:cols w:equalWidth="0" w:num="2">
            <w:col w:w="1199" w:space="253"/>
            <w:col w:w="8398"/>
          </w:cols>
        </w:sectPr>
      </w:pPr>
    </w:p>
    <w:p>
      <w:pPr>
        <w:pStyle w:val="5"/>
        <w:rPr>
          <w:sz w:val="20"/>
        </w:rPr>
      </w:pPr>
    </w:p>
    <w:p>
      <w:pPr>
        <w:pStyle w:val="5"/>
        <w:spacing w:before="5"/>
        <w:rPr>
          <w:sz w:val="23"/>
        </w:rPr>
      </w:pPr>
    </w:p>
    <w:tbl>
      <w:tblPr>
        <w:tblStyle w:val="6"/>
        <w:tblW w:w="0" w:type="auto"/>
        <w:tblInd w:w="6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30"/>
        <w:gridCol w:w="2130"/>
        <w:gridCol w:w="2131"/>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15" w:hRule="atLeast"/>
        </w:trPr>
        <w:tc>
          <w:tcPr>
            <w:tcW w:w="2130" w:type="dxa"/>
          </w:tcPr>
          <w:p>
            <w:pPr>
              <w:pStyle w:val="10"/>
              <w:rPr>
                <w:sz w:val="24"/>
              </w:rPr>
            </w:pPr>
          </w:p>
          <w:p>
            <w:pPr>
              <w:pStyle w:val="10"/>
              <w:spacing w:before="172"/>
              <w:ind w:right="-15"/>
              <w:jc w:val="right"/>
              <w:rPr>
                <w:sz w:val="24"/>
              </w:rPr>
            </w:pPr>
            <w:r>
              <w:rPr>
                <w:sz w:val="24"/>
              </w:rPr>
              <w:t>屠宰厂（场）名称</w:t>
            </w:r>
          </w:p>
        </w:tc>
        <w:tc>
          <w:tcPr>
            <w:tcW w:w="6392" w:type="dxa"/>
            <w:gridSpan w:val="3"/>
          </w:tcPr>
          <w:p>
            <w:pPr>
              <w:pStyle w:val="10"/>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2130" w:type="dxa"/>
          </w:tcPr>
          <w:p>
            <w:pPr>
              <w:pStyle w:val="10"/>
              <w:spacing w:before="6"/>
              <w:rPr>
                <w:sz w:val="22"/>
              </w:rPr>
            </w:pPr>
          </w:p>
          <w:p>
            <w:pPr>
              <w:pStyle w:val="10"/>
              <w:ind w:left="243"/>
              <w:rPr>
                <w:sz w:val="24"/>
              </w:rPr>
            </w:pPr>
            <w:r>
              <w:rPr>
                <w:sz w:val="24"/>
              </w:rPr>
              <w:t>营业执照</w:t>
            </w:r>
          </w:p>
        </w:tc>
        <w:tc>
          <w:tcPr>
            <w:tcW w:w="6392" w:type="dxa"/>
            <w:gridSpan w:val="3"/>
          </w:tcPr>
          <w:p>
            <w:pPr>
              <w:pStyle w:val="10"/>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trPr>
        <w:tc>
          <w:tcPr>
            <w:tcW w:w="2130" w:type="dxa"/>
          </w:tcPr>
          <w:p>
            <w:pPr>
              <w:pStyle w:val="10"/>
              <w:spacing w:before="5"/>
              <w:rPr>
                <w:sz w:val="21"/>
              </w:rPr>
            </w:pPr>
          </w:p>
          <w:p>
            <w:pPr>
              <w:pStyle w:val="10"/>
              <w:ind w:left="243"/>
              <w:rPr>
                <w:sz w:val="24"/>
              </w:rPr>
            </w:pPr>
            <w:r>
              <w:rPr>
                <w:sz w:val="24"/>
              </w:rPr>
              <w:t>证件号</w:t>
            </w:r>
          </w:p>
        </w:tc>
        <w:tc>
          <w:tcPr>
            <w:tcW w:w="6392" w:type="dxa"/>
            <w:gridSpan w:val="3"/>
          </w:tcPr>
          <w:p>
            <w:pPr>
              <w:pStyle w:val="10"/>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1" w:hRule="atLeast"/>
        </w:trPr>
        <w:tc>
          <w:tcPr>
            <w:tcW w:w="2130" w:type="dxa"/>
          </w:tcPr>
          <w:p>
            <w:pPr>
              <w:pStyle w:val="10"/>
              <w:spacing w:before="7"/>
              <w:rPr>
                <w:sz w:val="22"/>
              </w:rPr>
            </w:pPr>
          </w:p>
          <w:p>
            <w:pPr>
              <w:pStyle w:val="10"/>
              <w:ind w:left="243"/>
              <w:rPr>
                <w:sz w:val="24"/>
              </w:rPr>
            </w:pPr>
            <w:r>
              <w:rPr>
                <w:sz w:val="24"/>
              </w:rPr>
              <w:t>联系地址</w:t>
            </w:r>
          </w:p>
        </w:tc>
        <w:tc>
          <w:tcPr>
            <w:tcW w:w="6392" w:type="dxa"/>
            <w:gridSpan w:val="3"/>
          </w:tcPr>
          <w:p>
            <w:pPr>
              <w:pStyle w:val="10"/>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35" w:hRule="atLeast"/>
        </w:trPr>
        <w:tc>
          <w:tcPr>
            <w:tcW w:w="2130" w:type="dxa"/>
          </w:tcPr>
          <w:p>
            <w:pPr>
              <w:pStyle w:val="10"/>
              <w:spacing w:before="3"/>
              <w:rPr>
                <w:sz w:val="28"/>
              </w:rPr>
            </w:pPr>
          </w:p>
          <w:p>
            <w:pPr>
              <w:pStyle w:val="10"/>
              <w:spacing w:before="1"/>
              <w:ind w:left="243"/>
              <w:rPr>
                <w:sz w:val="24"/>
              </w:rPr>
            </w:pPr>
            <w:r>
              <w:rPr>
                <w:sz w:val="24"/>
              </w:rPr>
              <w:t>负责人</w:t>
            </w:r>
          </w:p>
        </w:tc>
        <w:tc>
          <w:tcPr>
            <w:tcW w:w="2130" w:type="dxa"/>
          </w:tcPr>
          <w:p>
            <w:pPr>
              <w:pStyle w:val="10"/>
              <w:rPr>
                <w:rFonts w:ascii="Times New Roman"/>
                <w:sz w:val="26"/>
              </w:rPr>
            </w:pPr>
          </w:p>
        </w:tc>
        <w:tc>
          <w:tcPr>
            <w:tcW w:w="2131" w:type="dxa"/>
          </w:tcPr>
          <w:p>
            <w:pPr>
              <w:pStyle w:val="10"/>
              <w:spacing w:before="3"/>
              <w:rPr>
                <w:sz w:val="28"/>
              </w:rPr>
            </w:pPr>
          </w:p>
          <w:p>
            <w:pPr>
              <w:pStyle w:val="10"/>
              <w:spacing w:before="1"/>
              <w:ind w:left="111"/>
              <w:rPr>
                <w:sz w:val="24"/>
              </w:rPr>
            </w:pPr>
            <w:r>
              <w:rPr>
                <w:sz w:val="24"/>
              </w:rPr>
              <w:t>联系方式</w:t>
            </w:r>
          </w:p>
        </w:tc>
        <w:tc>
          <w:tcPr>
            <w:tcW w:w="2131" w:type="dxa"/>
          </w:tcPr>
          <w:p>
            <w:pPr>
              <w:pStyle w:val="10"/>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48" w:hRule="atLeast"/>
        </w:trPr>
        <w:tc>
          <w:tcPr>
            <w:tcW w:w="2130" w:type="dxa"/>
          </w:tcPr>
          <w:p>
            <w:pPr>
              <w:pStyle w:val="10"/>
              <w:rPr>
                <w:sz w:val="24"/>
              </w:rPr>
            </w:pPr>
          </w:p>
          <w:p>
            <w:pPr>
              <w:pStyle w:val="10"/>
              <w:spacing w:before="159"/>
              <w:ind w:left="243"/>
              <w:rPr>
                <w:sz w:val="24"/>
              </w:rPr>
            </w:pPr>
            <w:r>
              <w:rPr>
                <w:sz w:val="24"/>
              </w:rPr>
              <w:t>企业性质</w:t>
            </w:r>
          </w:p>
        </w:tc>
        <w:tc>
          <w:tcPr>
            <w:tcW w:w="6392" w:type="dxa"/>
            <w:gridSpan w:val="3"/>
          </w:tcPr>
          <w:p>
            <w:pPr>
              <w:pStyle w:val="10"/>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1" w:hRule="atLeast"/>
        </w:trPr>
        <w:tc>
          <w:tcPr>
            <w:tcW w:w="2130" w:type="dxa"/>
          </w:tcPr>
          <w:p>
            <w:pPr>
              <w:pStyle w:val="10"/>
              <w:spacing w:before="176"/>
              <w:ind w:left="243"/>
              <w:rPr>
                <w:sz w:val="24"/>
              </w:rPr>
            </w:pPr>
            <w:r>
              <w:rPr>
                <w:sz w:val="24"/>
              </w:rPr>
              <w:t>经营品种</w:t>
            </w:r>
          </w:p>
        </w:tc>
        <w:tc>
          <w:tcPr>
            <w:tcW w:w="6392" w:type="dxa"/>
            <w:gridSpan w:val="3"/>
          </w:tcPr>
          <w:p>
            <w:pPr>
              <w:pStyle w:val="10"/>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0" w:hRule="atLeast"/>
        </w:trPr>
        <w:tc>
          <w:tcPr>
            <w:tcW w:w="2130" w:type="dxa"/>
          </w:tcPr>
          <w:p>
            <w:pPr>
              <w:pStyle w:val="10"/>
              <w:spacing w:before="4"/>
              <w:rPr>
                <w:sz w:val="28"/>
              </w:rPr>
            </w:pPr>
          </w:p>
          <w:p>
            <w:pPr>
              <w:pStyle w:val="10"/>
              <w:ind w:right="-44"/>
              <w:jc w:val="right"/>
              <w:rPr>
                <w:sz w:val="24"/>
              </w:rPr>
            </w:pPr>
            <w:r>
              <w:rPr>
                <w:sz w:val="24"/>
              </w:rPr>
              <w:t>生产规模（头/只）</w:t>
            </w:r>
          </w:p>
        </w:tc>
        <w:tc>
          <w:tcPr>
            <w:tcW w:w="2130" w:type="dxa"/>
          </w:tcPr>
          <w:p>
            <w:pPr>
              <w:pStyle w:val="10"/>
              <w:rPr>
                <w:rFonts w:ascii="Times New Roman"/>
                <w:sz w:val="26"/>
              </w:rPr>
            </w:pPr>
          </w:p>
        </w:tc>
        <w:tc>
          <w:tcPr>
            <w:tcW w:w="2131" w:type="dxa"/>
          </w:tcPr>
          <w:p>
            <w:pPr>
              <w:pStyle w:val="10"/>
              <w:spacing w:before="4"/>
              <w:rPr>
                <w:sz w:val="28"/>
              </w:rPr>
            </w:pPr>
          </w:p>
          <w:p>
            <w:pPr>
              <w:pStyle w:val="10"/>
              <w:ind w:left="277"/>
              <w:rPr>
                <w:sz w:val="24"/>
              </w:rPr>
            </w:pPr>
            <w:r>
              <w:rPr>
                <w:sz w:val="24"/>
              </w:rPr>
              <w:t>年产值（万元）</w:t>
            </w:r>
          </w:p>
        </w:tc>
        <w:tc>
          <w:tcPr>
            <w:tcW w:w="2131" w:type="dxa"/>
          </w:tcPr>
          <w:p>
            <w:pPr>
              <w:pStyle w:val="10"/>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20" w:hRule="atLeast"/>
        </w:trPr>
        <w:tc>
          <w:tcPr>
            <w:tcW w:w="2130" w:type="dxa"/>
          </w:tcPr>
          <w:p>
            <w:pPr>
              <w:pStyle w:val="10"/>
              <w:spacing w:before="207"/>
              <w:ind w:left="128"/>
              <w:rPr>
                <w:sz w:val="24"/>
              </w:rPr>
            </w:pPr>
            <w:r>
              <w:rPr>
                <w:sz w:val="24"/>
              </w:rPr>
              <w:t>年产量（吨或其它</w:t>
            </w:r>
          </w:p>
          <w:p>
            <w:pPr>
              <w:pStyle w:val="10"/>
              <w:spacing w:before="10"/>
              <w:rPr>
                <w:sz w:val="19"/>
              </w:rPr>
            </w:pPr>
          </w:p>
          <w:p>
            <w:pPr>
              <w:pStyle w:val="10"/>
              <w:ind w:left="248"/>
              <w:rPr>
                <w:sz w:val="24"/>
              </w:rPr>
            </w:pPr>
            <w:r>
              <w:rPr>
                <w:sz w:val="24"/>
              </w:rPr>
              <w:t>法定计量单位）</w:t>
            </w:r>
          </w:p>
        </w:tc>
        <w:tc>
          <w:tcPr>
            <w:tcW w:w="2130" w:type="dxa"/>
          </w:tcPr>
          <w:p>
            <w:pPr>
              <w:pStyle w:val="10"/>
              <w:rPr>
                <w:rFonts w:ascii="Times New Roman"/>
                <w:sz w:val="26"/>
              </w:rPr>
            </w:pPr>
          </w:p>
        </w:tc>
        <w:tc>
          <w:tcPr>
            <w:tcW w:w="2131" w:type="dxa"/>
          </w:tcPr>
          <w:p>
            <w:pPr>
              <w:pStyle w:val="10"/>
              <w:spacing w:before="207"/>
              <w:ind w:left="209" w:right="192"/>
              <w:jc w:val="center"/>
              <w:rPr>
                <w:sz w:val="24"/>
              </w:rPr>
            </w:pPr>
            <w:r>
              <w:rPr>
                <w:sz w:val="24"/>
              </w:rPr>
              <w:t>企业荣誉及证书</w:t>
            </w:r>
          </w:p>
          <w:p>
            <w:pPr>
              <w:pStyle w:val="10"/>
              <w:spacing w:before="10"/>
              <w:rPr>
                <w:sz w:val="19"/>
              </w:rPr>
            </w:pPr>
          </w:p>
          <w:p>
            <w:pPr>
              <w:pStyle w:val="10"/>
              <w:ind w:left="17"/>
              <w:jc w:val="center"/>
              <w:rPr>
                <w:sz w:val="24"/>
              </w:rPr>
            </w:pPr>
            <w:r>
              <w:rPr>
                <w:sz w:val="24"/>
              </w:rPr>
              <w:t>号</w:t>
            </w:r>
          </w:p>
        </w:tc>
        <w:tc>
          <w:tcPr>
            <w:tcW w:w="2131" w:type="dxa"/>
          </w:tcPr>
          <w:p>
            <w:pPr>
              <w:pStyle w:val="10"/>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45" w:hRule="atLeast"/>
        </w:trPr>
        <w:tc>
          <w:tcPr>
            <w:tcW w:w="2130" w:type="dxa"/>
          </w:tcPr>
          <w:p>
            <w:pPr>
              <w:pStyle w:val="10"/>
              <w:rPr>
                <w:sz w:val="24"/>
              </w:rPr>
            </w:pPr>
          </w:p>
          <w:p>
            <w:pPr>
              <w:pStyle w:val="10"/>
              <w:rPr>
                <w:sz w:val="24"/>
              </w:rPr>
            </w:pPr>
          </w:p>
          <w:p>
            <w:pPr>
              <w:pStyle w:val="10"/>
              <w:rPr>
                <w:sz w:val="24"/>
              </w:rPr>
            </w:pPr>
          </w:p>
          <w:p>
            <w:pPr>
              <w:pStyle w:val="10"/>
              <w:rPr>
                <w:sz w:val="24"/>
              </w:rPr>
            </w:pPr>
          </w:p>
          <w:p>
            <w:pPr>
              <w:pStyle w:val="10"/>
              <w:spacing w:before="9"/>
              <w:rPr>
                <w:sz w:val="23"/>
              </w:rPr>
            </w:pPr>
          </w:p>
          <w:p>
            <w:pPr>
              <w:pStyle w:val="10"/>
              <w:spacing w:before="1"/>
              <w:ind w:left="104"/>
              <w:rPr>
                <w:sz w:val="24"/>
              </w:rPr>
            </w:pPr>
            <w:r>
              <w:rPr>
                <w:sz w:val="24"/>
              </w:rPr>
              <w:t>销售渠道（多选）</w:t>
            </w:r>
          </w:p>
        </w:tc>
        <w:tc>
          <w:tcPr>
            <w:tcW w:w="6392" w:type="dxa"/>
            <w:gridSpan w:val="3"/>
          </w:tcPr>
          <w:p>
            <w:pPr>
              <w:pStyle w:val="10"/>
              <w:tabs>
                <w:tab w:val="left" w:pos="3110"/>
              </w:tabs>
              <w:spacing w:before="207"/>
              <w:ind w:left="244"/>
              <w:rPr>
                <w:sz w:val="24"/>
              </w:rPr>
            </w:pPr>
            <w:r>
              <w:rPr>
                <w:sz w:val="24"/>
              </w:rPr>
              <w:t>□产地商采购</w:t>
            </w:r>
            <w:r>
              <w:rPr>
                <w:sz w:val="24"/>
              </w:rPr>
              <w:tab/>
            </w:r>
            <w:r>
              <w:rPr>
                <w:rFonts w:ascii="Times New Roman" w:hAnsi="Times New Roman" w:eastAsia="Times New Roman"/>
                <w:sz w:val="24"/>
              </w:rPr>
              <w:t>□</w:t>
            </w:r>
            <w:r>
              <w:rPr>
                <w:sz w:val="24"/>
              </w:rPr>
              <w:t>批发市场</w:t>
            </w:r>
          </w:p>
          <w:p>
            <w:pPr>
              <w:pStyle w:val="10"/>
              <w:spacing w:before="2"/>
              <w:rPr>
                <w:sz w:val="30"/>
              </w:rPr>
            </w:pPr>
          </w:p>
          <w:p>
            <w:pPr>
              <w:pStyle w:val="10"/>
              <w:tabs>
                <w:tab w:val="left" w:pos="3110"/>
              </w:tabs>
              <w:ind w:left="244"/>
              <w:rPr>
                <w:sz w:val="24"/>
              </w:rPr>
            </w:pPr>
            <w:r>
              <w:rPr>
                <w:rFonts w:ascii="Times New Roman" w:hAnsi="Times New Roman" w:eastAsia="Times New Roman"/>
                <w:sz w:val="24"/>
              </w:rPr>
              <w:t>□</w:t>
            </w:r>
            <w:r>
              <w:rPr>
                <w:sz w:val="24"/>
              </w:rPr>
              <w:t>农贸市场</w:t>
            </w:r>
            <w:r>
              <w:rPr>
                <w:sz w:val="24"/>
              </w:rPr>
              <w:tab/>
            </w:r>
            <w:r>
              <w:rPr>
                <w:rFonts w:ascii="Times New Roman" w:hAnsi="Times New Roman" w:eastAsia="Times New Roman"/>
                <w:sz w:val="24"/>
              </w:rPr>
              <w:t>□</w:t>
            </w:r>
            <w:r>
              <w:rPr>
                <w:sz w:val="24"/>
              </w:rPr>
              <w:t>超市（商场）</w:t>
            </w:r>
          </w:p>
          <w:p>
            <w:pPr>
              <w:pStyle w:val="10"/>
              <w:spacing w:before="1"/>
              <w:rPr>
                <w:sz w:val="30"/>
              </w:rPr>
            </w:pPr>
          </w:p>
          <w:p>
            <w:pPr>
              <w:pStyle w:val="10"/>
              <w:tabs>
                <w:tab w:val="left" w:pos="3110"/>
              </w:tabs>
              <w:spacing w:before="1"/>
              <w:ind w:left="244"/>
              <w:rPr>
                <w:sz w:val="24"/>
              </w:rPr>
            </w:pPr>
            <w:r>
              <w:rPr>
                <w:rFonts w:ascii="Times New Roman" w:hAnsi="Times New Roman" w:eastAsia="Times New Roman"/>
                <w:sz w:val="24"/>
              </w:rPr>
              <w:t>□</w:t>
            </w:r>
            <w:r>
              <w:rPr>
                <w:sz w:val="24"/>
              </w:rPr>
              <w:t>电商平台</w:t>
            </w:r>
            <w:r>
              <w:rPr>
                <w:sz w:val="24"/>
              </w:rPr>
              <w:tab/>
            </w:r>
            <w:r>
              <w:rPr>
                <w:rFonts w:ascii="Times New Roman" w:hAnsi="Times New Roman" w:eastAsia="Times New Roman"/>
                <w:sz w:val="24"/>
              </w:rPr>
              <w:t>□</w:t>
            </w:r>
            <w:r>
              <w:rPr>
                <w:sz w:val="24"/>
              </w:rPr>
              <w:t>其他</w:t>
            </w:r>
          </w:p>
        </w:tc>
      </w:tr>
    </w:tbl>
    <w:p>
      <w:pPr>
        <w:spacing w:after="0"/>
        <w:rPr>
          <w:sz w:val="24"/>
        </w:rPr>
        <w:sectPr>
          <w:type w:val="continuous"/>
          <w:pgSz w:w="11910" w:h="16840"/>
          <w:pgMar w:top="1600" w:right="1000" w:bottom="1540" w:left="1060" w:header="720" w:footer="720" w:gutter="0"/>
          <w:cols w:space="720" w:num="1"/>
        </w:sectPr>
      </w:pPr>
    </w:p>
    <w:p>
      <w:pPr>
        <w:pStyle w:val="5"/>
        <w:rPr>
          <w:sz w:val="20"/>
        </w:rPr>
      </w:pPr>
    </w:p>
    <w:p>
      <w:pPr>
        <w:pStyle w:val="5"/>
        <w:spacing w:before="11"/>
        <w:rPr>
          <w:sz w:val="28"/>
        </w:rPr>
      </w:pPr>
    </w:p>
    <w:p>
      <w:pPr>
        <w:pStyle w:val="5"/>
        <w:spacing w:before="54"/>
        <w:ind w:left="526"/>
      </w:pPr>
      <w:r>
        <w:t>附件 5</w:t>
      </w:r>
    </w:p>
    <w:p>
      <w:pPr>
        <w:pStyle w:val="5"/>
        <w:spacing w:before="10"/>
        <w:rPr>
          <w:sz w:val="19"/>
        </w:rPr>
      </w:pPr>
    </w:p>
    <w:p>
      <w:pPr>
        <w:spacing w:before="50"/>
        <w:ind w:left="2432" w:right="2321" w:firstLine="0"/>
        <w:jc w:val="center"/>
        <w:rPr>
          <w:b/>
          <w:sz w:val="36"/>
        </w:rPr>
      </w:pPr>
      <w:r>
        <w:rPr>
          <w:b/>
          <w:sz w:val="36"/>
        </w:rPr>
        <w:t>产地收购商基本情况备案登记表</w:t>
      </w:r>
    </w:p>
    <w:p>
      <w:pPr>
        <w:pStyle w:val="5"/>
        <w:rPr>
          <w:b/>
          <w:sz w:val="20"/>
        </w:rPr>
      </w:pPr>
    </w:p>
    <w:p>
      <w:pPr>
        <w:pStyle w:val="5"/>
        <w:spacing w:before="12"/>
        <w:rPr>
          <w:b/>
          <w:sz w:val="24"/>
        </w:rPr>
      </w:pPr>
    </w:p>
    <w:tbl>
      <w:tblPr>
        <w:tblStyle w:val="6"/>
        <w:tblW w:w="0" w:type="auto"/>
        <w:tblInd w:w="6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30"/>
        <w:gridCol w:w="2130"/>
        <w:gridCol w:w="2131"/>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2130" w:type="dxa"/>
          </w:tcPr>
          <w:p>
            <w:pPr>
              <w:pStyle w:val="10"/>
              <w:rPr>
                <w:b/>
                <w:sz w:val="25"/>
              </w:rPr>
            </w:pPr>
          </w:p>
          <w:p>
            <w:pPr>
              <w:pStyle w:val="10"/>
              <w:ind w:left="85" w:right="69"/>
              <w:jc w:val="center"/>
              <w:rPr>
                <w:sz w:val="24"/>
              </w:rPr>
            </w:pPr>
            <w:r>
              <w:rPr>
                <w:sz w:val="24"/>
              </w:rPr>
              <w:t>主体类型</w:t>
            </w:r>
          </w:p>
        </w:tc>
        <w:tc>
          <w:tcPr>
            <w:tcW w:w="6392" w:type="dxa"/>
            <w:gridSpan w:val="3"/>
          </w:tcPr>
          <w:p>
            <w:pPr>
              <w:pStyle w:val="10"/>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2130" w:type="dxa"/>
          </w:tcPr>
          <w:p>
            <w:pPr>
              <w:pStyle w:val="10"/>
              <w:spacing w:before="2"/>
              <w:rPr>
                <w:b/>
                <w:sz w:val="25"/>
              </w:rPr>
            </w:pPr>
          </w:p>
          <w:p>
            <w:pPr>
              <w:pStyle w:val="10"/>
              <w:ind w:left="85" w:right="69"/>
              <w:jc w:val="center"/>
              <w:rPr>
                <w:sz w:val="24"/>
              </w:rPr>
            </w:pPr>
            <w:r>
              <w:rPr>
                <w:sz w:val="24"/>
              </w:rPr>
              <w:t>营业执照</w:t>
            </w:r>
          </w:p>
        </w:tc>
        <w:tc>
          <w:tcPr>
            <w:tcW w:w="6392" w:type="dxa"/>
            <w:gridSpan w:val="3"/>
          </w:tcPr>
          <w:p>
            <w:pPr>
              <w:pStyle w:val="10"/>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2130" w:type="dxa"/>
          </w:tcPr>
          <w:p>
            <w:pPr>
              <w:pStyle w:val="10"/>
              <w:spacing w:before="1"/>
              <w:rPr>
                <w:b/>
                <w:sz w:val="25"/>
              </w:rPr>
            </w:pPr>
          </w:p>
          <w:p>
            <w:pPr>
              <w:pStyle w:val="10"/>
              <w:ind w:left="85" w:right="69"/>
              <w:jc w:val="center"/>
              <w:rPr>
                <w:sz w:val="24"/>
              </w:rPr>
            </w:pPr>
            <w:r>
              <w:rPr>
                <w:sz w:val="24"/>
              </w:rPr>
              <w:t>证件号</w:t>
            </w:r>
          </w:p>
        </w:tc>
        <w:tc>
          <w:tcPr>
            <w:tcW w:w="6392" w:type="dxa"/>
            <w:gridSpan w:val="3"/>
          </w:tcPr>
          <w:p>
            <w:pPr>
              <w:pStyle w:val="10"/>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atLeast"/>
        </w:trPr>
        <w:tc>
          <w:tcPr>
            <w:tcW w:w="2130" w:type="dxa"/>
          </w:tcPr>
          <w:p>
            <w:pPr>
              <w:pStyle w:val="10"/>
              <w:rPr>
                <w:b/>
                <w:sz w:val="25"/>
              </w:rPr>
            </w:pPr>
          </w:p>
          <w:p>
            <w:pPr>
              <w:pStyle w:val="10"/>
              <w:spacing w:before="1"/>
              <w:ind w:left="85" w:right="69"/>
              <w:jc w:val="center"/>
              <w:rPr>
                <w:sz w:val="24"/>
              </w:rPr>
            </w:pPr>
            <w:r>
              <w:rPr>
                <w:sz w:val="24"/>
              </w:rPr>
              <w:t>联系地址</w:t>
            </w:r>
          </w:p>
        </w:tc>
        <w:tc>
          <w:tcPr>
            <w:tcW w:w="6392" w:type="dxa"/>
            <w:gridSpan w:val="3"/>
          </w:tcPr>
          <w:p>
            <w:pPr>
              <w:pStyle w:val="10"/>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130" w:type="dxa"/>
          </w:tcPr>
          <w:p>
            <w:pPr>
              <w:pStyle w:val="10"/>
              <w:spacing w:before="1"/>
              <w:rPr>
                <w:b/>
                <w:sz w:val="25"/>
              </w:rPr>
            </w:pPr>
          </w:p>
          <w:p>
            <w:pPr>
              <w:pStyle w:val="10"/>
              <w:spacing w:before="1"/>
              <w:ind w:left="85" w:right="69"/>
              <w:jc w:val="center"/>
              <w:rPr>
                <w:sz w:val="24"/>
              </w:rPr>
            </w:pPr>
            <w:r>
              <w:rPr>
                <w:sz w:val="24"/>
              </w:rPr>
              <w:t>负责人</w:t>
            </w:r>
          </w:p>
        </w:tc>
        <w:tc>
          <w:tcPr>
            <w:tcW w:w="2130" w:type="dxa"/>
          </w:tcPr>
          <w:p>
            <w:pPr>
              <w:pStyle w:val="10"/>
              <w:rPr>
                <w:rFonts w:ascii="Times New Roman"/>
                <w:sz w:val="26"/>
              </w:rPr>
            </w:pPr>
          </w:p>
        </w:tc>
        <w:tc>
          <w:tcPr>
            <w:tcW w:w="2131" w:type="dxa"/>
          </w:tcPr>
          <w:p>
            <w:pPr>
              <w:pStyle w:val="10"/>
              <w:spacing w:before="1"/>
              <w:rPr>
                <w:b/>
                <w:sz w:val="25"/>
              </w:rPr>
            </w:pPr>
          </w:p>
          <w:p>
            <w:pPr>
              <w:pStyle w:val="10"/>
              <w:spacing w:before="1"/>
              <w:ind w:left="588"/>
              <w:rPr>
                <w:sz w:val="24"/>
              </w:rPr>
            </w:pPr>
            <w:r>
              <w:rPr>
                <w:sz w:val="24"/>
              </w:rPr>
              <w:t>联系方式</w:t>
            </w:r>
          </w:p>
        </w:tc>
        <w:tc>
          <w:tcPr>
            <w:tcW w:w="2131" w:type="dxa"/>
          </w:tcPr>
          <w:p>
            <w:pPr>
              <w:pStyle w:val="10"/>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atLeast"/>
        </w:trPr>
        <w:tc>
          <w:tcPr>
            <w:tcW w:w="2130" w:type="dxa"/>
          </w:tcPr>
          <w:p>
            <w:pPr>
              <w:pStyle w:val="10"/>
              <w:spacing w:before="1"/>
              <w:rPr>
                <w:b/>
                <w:sz w:val="25"/>
              </w:rPr>
            </w:pPr>
          </w:p>
          <w:p>
            <w:pPr>
              <w:pStyle w:val="10"/>
              <w:ind w:left="85" w:right="69"/>
              <w:jc w:val="center"/>
              <w:rPr>
                <w:sz w:val="24"/>
              </w:rPr>
            </w:pPr>
            <w:r>
              <w:rPr>
                <w:sz w:val="24"/>
              </w:rPr>
              <w:t>企业性质</w:t>
            </w:r>
          </w:p>
        </w:tc>
        <w:tc>
          <w:tcPr>
            <w:tcW w:w="6392" w:type="dxa"/>
            <w:gridSpan w:val="3"/>
          </w:tcPr>
          <w:p>
            <w:pPr>
              <w:pStyle w:val="10"/>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130" w:type="dxa"/>
          </w:tcPr>
          <w:p>
            <w:pPr>
              <w:pStyle w:val="10"/>
              <w:rPr>
                <w:b/>
                <w:sz w:val="25"/>
              </w:rPr>
            </w:pPr>
          </w:p>
          <w:p>
            <w:pPr>
              <w:pStyle w:val="10"/>
              <w:ind w:left="85" w:right="69"/>
              <w:jc w:val="center"/>
              <w:rPr>
                <w:sz w:val="24"/>
              </w:rPr>
            </w:pPr>
            <w:r>
              <w:rPr>
                <w:sz w:val="24"/>
              </w:rPr>
              <w:t>经营品种</w:t>
            </w:r>
          </w:p>
        </w:tc>
        <w:tc>
          <w:tcPr>
            <w:tcW w:w="6392" w:type="dxa"/>
            <w:gridSpan w:val="3"/>
          </w:tcPr>
          <w:p>
            <w:pPr>
              <w:pStyle w:val="10"/>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atLeast"/>
        </w:trPr>
        <w:tc>
          <w:tcPr>
            <w:tcW w:w="2130" w:type="dxa"/>
          </w:tcPr>
          <w:p>
            <w:pPr>
              <w:pStyle w:val="10"/>
              <w:spacing w:before="2"/>
              <w:rPr>
                <w:b/>
                <w:sz w:val="25"/>
              </w:rPr>
            </w:pPr>
          </w:p>
          <w:p>
            <w:pPr>
              <w:pStyle w:val="10"/>
              <w:ind w:left="90" w:right="69"/>
              <w:jc w:val="center"/>
              <w:rPr>
                <w:sz w:val="24"/>
              </w:rPr>
            </w:pPr>
            <w:r>
              <w:rPr>
                <w:sz w:val="24"/>
              </w:rPr>
              <w:t>收购金额（万元）</w:t>
            </w:r>
          </w:p>
        </w:tc>
        <w:tc>
          <w:tcPr>
            <w:tcW w:w="6392" w:type="dxa"/>
            <w:gridSpan w:val="3"/>
          </w:tcPr>
          <w:p>
            <w:pPr>
              <w:pStyle w:val="10"/>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6" w:hRule="atLeast"/>
        </w:trPr>
        <w:tc>
          <w:tcPr>
            <w:tcW w:w="2130" w:type="dxa"/>
          </w:tcPr>
          <w:p>
            <w:pPr>
              <w:pStyle w:val="10"/>
              <w:spacing w:before="5" w:line="694" w:lineRule="exact"/>
              <w:ind w:left="228" w:right="87" w:hanging="118"/>
              <w:rPr>
                <w:sz w:val="24"/>
              </w:rPr>
            </w:pPr>
            <w:r>
              <w:rPr>
                <w:sz w:val="24"/>
              </w:rPr>
              <w:t>收购量（吨或其它法定计量单位）</w:t>
            </w:r>
          </w:p>
        </w:tc>
        <w:tc>
          <w:tcPr>
            <w:tcW w:w="2130" w:type="dxa"/>
          </w:tcPr>
          <w:p>
            <w:pPr>
              <w:pStyle w:val="10"/>
              <w:rPr>
                <w:rFonts w:ascii="Times New Roman"/>
                <w:sz w:val="26"/>
              </w:rPr>
            </w:pPr>
          </w:p>
        </w:tc>
        <w:tc>
          <w:tcPr>
            <w:tcW w:w="2131" w:type="dxa"/>
          </w:tcPr>
          <w:p>
            <w:pPr>
              <w:pStyle w:val="10"/>
              <w:spacing w:before="5" w:line="694" w:lineRule="exact"/>
              <w:ind w:left="588" w:right="570"/>
              <w:rPr>
                <w:sz w:val="24"/>
              </w:rPr>
            </w:pPr>
            <w:r>
              <w:rPr>
                <w:sz w:val="24"/>
              </w:rPr>
              <w:t>企业荣誉及证书号</w:t>
            </w:r>
          </w:p>
        </w:tc>
        <w:tc>
          <w:tcPr>
            <w:tcW w:w="2131" w:type="dxa"/>
          </w:tcPr>
          <w:p>
            <w:pPr>
              <w:pStyle w:val="10"/>
              <w:rPr>
                <w:rFonts w:ascii="Times New Roman"/>
                <w:sz w:val="26"/>
              </w:rPr>
            </w:pPr>
          </w:p>
        </w:tc>
      </w:tr>
    </w:tbl>
    <w:p>
      <w:pPr>
        <w:pStyle w:val="5"/>
        <w:rPr>
          <w:b/>
          <w:sz w:val="20"/>
        </w:rPr>
      </w:pPr>
    </w:p>
    <w:p>
      <w:pPr>
        <w:pStyle w:val="5"/>
        <w:rPr>
          <w:b/>
          <w:sz w:val="20"/>
        </w:rPr>
      </w:pPr>
    </w:p>
    <w:p>
      <w:pPr>
        <w:pStyle w:val="5"/>
        <w:rPr>
          <w:b/>
          <w:sz w:val="20"/>
        </w:rPr>
      </w:pPr>
    </w:p>
    <w:p>
      <w:pPr>
        <w:pStyle w:val="5"/>
        <w:rPr>
          <w:b/>
          <w:sz w:val="20"/>
        </w:rPr>
      </w:pPr>
    </w:p>
    <w:p>
      <w:pPr>
        <w:pStyle w:val="5"/>
        <w:rPr>
          <w:b/>
          <w:sz w:val="20"/>
        </w:rPr>
      </w:pPr>
    </w:p>
    <w:p>
      <w:pPr>
        <w:pStyle w:val="5"/>
        <w:rPr>
          <w:b/>
          <w:sz w:val="20"/>
        </w:rPr>
      </w:pPr>
    </w:p>
    <w:p>
      <w:pPr>
        <w:pStyle w:val="5"/>
        <w:rPr>
          <w:b/>
          <w:sz w:val="20"/>
        </w:rPr>
      </w:pPr>
    </w:p>
    <w:p>
      <w:pPr>
        <w:pStyle w:val="5"/>
        <w:rPr>
          <w:b/>
          <w:sz w:val="20"/>
        </w:rPr>
      </w:pPr>
    </w:p>
    <w:p>
      <w:pPr>
        <w:pStyle w:val="5"/>
        <w:rPr>
          <w:b/>
          <w:sz w:val="20"/>
        </w:rPr>
      </w:pPr>
    </w:p>
    <w:p>
      <w:pPr>
        <w:pStyle w:val="5"/>
        <w:rPr>
          <w:b/>
          <w:sz w:val="20"/>
        </w:rPr>
      </w:pPr>
    </w:p>
    <w:p>
      <w:pPr>
        <w:pStyle w:val="5"/>
        <w:rPr>
          <w:b/>
          <w:sz w:val="20"/>
        </w:rPr>
      </w:pPr>
    </w:p>
    <w:p>
      <w:pPr>
        <w:pStyle w:val="5"/>
        <w:rPr>
          <w:b/>
          <w:sz w:val="20"/>
        </w:rPr>
      </w:pPr>
    </w:p>
    <w:p>
      <w:pPr>
        <w:pStyle w:val="5"/>
        <w:rPr>
          <w:b/>
          <w:sz w:val="20"/>
        </w:rPr>
      </w:pPr>
    </w:p>
    <w:p>
      <w:pPr>
        <w:pStyle w:val="5"/>
        <w:rPr>
          <w:b/>
          <w:sz w:val="20"/>
        </w:rPr>
      </w:pPr>
    </w:p>
    <w:p>
      <w:pPr>
        <w:pStyle w:val="5"/>
        <w:rPr>
          <w:b/>
          <w:sz w:val="20"/>
        </w:rPr>
      </w:pPr>
    </w:p>
    <w:p>
      <w:pPr>
        <w:pStyle w:val="5"/>
        <w:spacing w:before="10"/>
        <w:rPr>
          <w:b/>
          <w:sz w:val="22"/>
        </w:rPr>
      </w:pPr>
    </w:p>
    <w:p>
      <w:pPr>
        <w:spacing w:before="61"/>
        <w:ind w:left="0" w:right="806" w:firstLine="0"/>
        <w:jc w:val="right"/>
        <w:rPr>
          <w:rFonts w:ascii="宋体" w:hAnsi="宋体"/>
          <w:sz w:val="28"/>
        </w:rPr>
      </w:pPr>
      <w:r>
        <w:rPr>
          <w:rFonts w:ascii="宋体" w:hAnsi="宋体"/>
          <w:sz w:val="28"/>
        </w:rPr>
        <w:t>— 15 —</w:t>
      </w:r>
    </w:p>
    <w:sectPr>
      <w:footerReference r:id="rId11" w:type="default"/>
      <w:pgSz w:w="11910" w:h="16840"/>
      <w:pgMar w:top="1600" w:right="997" w:bottom="280" w:left="106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_x0000_s2049" o:spid="_x0000_s2049" o:spt="202" type="#_x0000_t202" style="position:absolute;left:0pt;margin-left:485.6pt;margin-top:763pt;height:16.2pt;width:37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0" w:line="323" w:lineRule="exact"/>
                  <w:ind w:left="20" w:right="0" w:firstLine="0"/>
                  <w:jc w:val="left"/>
                  <w:rPr>
                    <w:rFonts w:ascii="宋体"/>
                    <w:sz w:val="28"/>
                  </w:rPr>
                </w:pPr>
                <w:r>
                  <w:rPr>
                    <w:rFonts w:ascii="宋体"/>
                    <w:sz w:val="28"/>
                  </w:rPr>
                  <w:t xml:space="preserve">- </w:t>
                </w:r>
                <w:r>
                  <w:fldChar w:fldCharType="begin"/>
                </w:r>
                <w:r>
                  <w:rPr>
                    <w:sz w:val="28"/>
                  </w:rPr>
                  <w:instrText xml:space="preserve"> PAGE </w:instrText>
                </w:r>
                <w:r>
                  <w:fldChar w:fldCharType="separate"/>
                </w:r>
                <w:r>
                  <w:t>1</w:t>
                </w:r>
                <w:r>
                  <w:fldChar w:fldCharType="end"/>
                </w:r>
                <w:r>
                  <w:rPr>
                    <w:sz w:val="28"/>
                  </w:rPr>
                  <w:t xml:space="preserve"> </w:t>
                </w:r>
                <w:r>
                  <w:rPr>
                    <w:rFonts w:ascii="宋体"/>
                    <w:sz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_x0000_s2050" o:spid="_x0000_s2050" o:spt="202" type="#_x0000_t202" style="position:absolute;left:0pt;margin-left:485.6pt;margin-top:763pt;height:16.2pt;width:38.1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0" w:line="323" w:lineRule="exact"/>
                  <w:ind w:left="20" w:right="0" w:firstLine="0"/>
                  <w:jc w:val="left"/>
                  <w:rPr>
                    <w:rFonts w:ascii="宋体"/>
                    <w:sz w:val="28"/>
                  </w:rPr>
                </w:pPr>
                <w:r>
                  <w:rPr>
                    <w:rFonts w:ascii="宋体"/>
                    <w:sz w:val="28"/>
                  </w:rPr>
                  <w:t>-</w:t>
                </w:r>
                <w:r>
                  <w:rPr>
                    <w:rFonts w:ascii="宋体"/>
                    <w:spacing w:val="-60"/>
                    <w:sz w:val="28"/>
                  </w:rPr>
                  <w:t xml:space="preserve"> </w:t>
                </w:r>
                <w:r>
                  <w:fldChar w:fldCharType="begin"/>
                </w:r>
                <w:r>
                  <w:rPr>
                    <w:sz w:val="28"/>
                  </w:rPr>
                  <w:instrText xml:space="preserve"> PAGE </w:instrText>
                </w:r>
                <w:r>
                  <w:fldChar w:fldCharType="separate"/>
                </w:r>
                <w:r>
                  <w:t>10</w:t>
                </w:r>
                <w:r>
                  <w:fldChar w:fldCharType="end"/>
                </w:r>
                <w:r>
                  <w:rPr>
                    <w:spacing w:val="-59"/>
                    <w:sz w:val="28"/>
                  </w:rPr>
                  <w:t xml:space="preserve"> </w:t>
                </w:r>
                <w:r>
                  <w:rPr>
                    <w:rFonts w:ascii="宋体"/>
                    <w:sz w:val="28"/>
                  </w:rP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decimal"/>
      <w:lvlText w:val="%1."/>
      <w:lvlJc w:val="left"/>
      <w:pPr>
        <w:ind w:left="768" w:hanging="240"/>
        <w:jc w:val="left"/>
      </w:pPr>
      <w:rPr>
        <w:rFonts w:hint="default" w:ascii="仿宋_GB2312" w:hAnsi="仿宋_GB2312" w:eastAsia="仿宋_GB2312" w:cs="仿宋_GB2312"/>
        <w:spacing w:val="-109"/>
        <w:w w:val="100"/>
        <w:sz w:val="22"/>
        <w:szCs w:val="22"/>
        <w:lang w:val="zh-CN" w:eastAsia="zh-CN" w:bidi="zh-CN"/>
      </w:rPr>
    </w:lvl>
    <w:lvl w:ilvl="1" w:tentative="0">
      <w:start w:val="0"/>
      <w:numFmt w:val="bullet"/>
      <w:lvlText w:val="•"/>
      <w:lvlJc w:val="left"/>
      <w:pPr>
        <w:ind w:left="1669" w:hanging="240"/>
      </w:pPr>
      <w:rPr>
        <w:rFonts w:hint="default"/>
        <w:lang w:val="zh-CN" w:eastAsia="zh-CN" w:bidi="zh-CN"/>
      </w:rPr>
    </w:lvl>
    <w:lvl w:ilvl="2" w:tentative="0">
      <w:start w:val="0"/>
      <w:numFmt w:val="bullet"/>
      <w:lvlText w:val="•"/>
      <w:lvlJc w:val="left"/>
      <w:pPr>
        <w:ind w:left="2578" w:hanging="240"/>
      </w:pPr>
      <w:rPr>
        <w:rFonts w:hint="default"/>
        <w:lang w:val="zh-CN" w:eastAsia="zh-CN" w:bidi="zh-CN"/>
      </w:rPr>
    </w:lvl>
    <w:lvl w:ilvl="3" w:tentative="0">
      <w:start w:val="0"/>
      <w:numFmt w:val="bullet"/>
      <w:lvlText w:val="•"/>
      <w:lvlJc w:val="left"/>
      <w:pPr>
        <w:ind w:left="3487" w:hanging="240"/>
      </w:pPr>
      <w:rPr>
        <w:rFonts w:hint="default"/>
        <w:lang w:val="zh-CN" w:eastAsia="zh-CN" w:bidi="zh-CN"/>
      </w:rPr>
    </w:lvl>
    <w:lvl w:ilvl="4" w:tentative="0">
      <w:start w:val="0"/>
      <w:numFmt w:val="bullet"/>
      <w:lvlText w:val="•"/>
      <w:lvlJc w:val="left"/>
      <w:pPr>
        <w:ind w:left="4396" w:hanging="240"/>
      </w:pPr>
      <w:rPr>
        <w:rFonts w:hint="default"/>
        <w:lang w:val="zh-CN" w:eastAsia="zh-CN" w:bidi="zh-CN"/>
      </w:rPr>
    </w:lvl>
    <w:lvl w:ilvl="5" w:tentative="0">
      <w:start w:val="0"/>
      <w:numFmt w:val="bullet"/>
      <w:lvlText w:val="•"/>
      <w:lvlJc w:val="left"/>
      <w:pPr>
        <w:ind w:left="5305" w:hanging="240"/>
      </w:pPr>
      <w:rPr>
        <w:rFonts w:hint="default"/>
        <w:lang w:val="zh-CN" w:eastAsia="zh-CN" w:bidi="zh-CN"/>
      </w:rPr>
    </w:lvl>
    <w:lvl w:ilvl="6" w:tentative="0">
      <w:start w:val="0"/>
      <w:numFmt w:val="bullet"/>
      <w:lvlText w:val="•"/>
      <w:lvlJc w:val="left"/>
      <w:pPr>
        <w:ind w:left="6214" w:hanging="240"/>
      </w:pPr>
      <w:rPr>
        <w:rFonts w:hint="default"/>
        <w:lang w:val="zh-CN" w:eastAsia="zh-CN" w:bidi="zh-CN"/>
      </w:rPr>
    </w:lvl>
    <w:lvl w:ilvl="7" w:tentative="0">
      <w:start w:val="0"/>
      <w:numFmt w:val="bullet"/>
      <w:lvlText w:val="•"/>
      <w:lvlJc w:val="left"/>
      <w:pPr>
        <w:ind w:left="7123" w:hanging="240"/>
      </w:pPr>
      <w:rPr>
        <w:rFonts w:hint="default"/>
        <w:lang w:val="zh-CN" w:eastAsia="zh-CN" w:bidi="zh-CN"/>
      </w:rPr>
    </w:lvl>
    <w:lvl w:ilvl="8" w:tentative="0">
      <w:start w:val="0"/>
      <w:numFmt w:val="bullet"/>
      <w:lvlText w:val="•"/>
      <w:lvlJc w:val="left"/>
      <w:pPr>
        <w:ind w:left="8032" w:hanging="240"/>
      </w:pPr>
      <w:rPr>
        <w:rFonts w:hint="default"/>
        <w:lang w:val="zh-CN" w:eastAsia="zh-CN" w:bidi="zh-CN"/>
      </w:rPr>
    </w:lvl>
  </w:abstractNum>
  <w:abstractNum w:abstractNumId="1">
    <w:nsid w:val="0053208E"/>
    <w:multiLevelType w:val="multilevel"/>
    <w:tmpl w:val="0053208E"/>
    <w:lvl w:ilvl="0" w:tentative="0">
      <w:start w:val="2"/>
      <w:numFmt w:val="decimal"/>
      <w:lvlText w:val="%1."/>
      <w:lvlJc w:val="left"/>
      <w:pPr>
        <w:ind w:left="2631" w:hanging="303"/>
        <w:jc w:val="right"/>
      </w:pPr>
      <w:rPr>
        <w:rFonts w:hint="default" w:ascii="仿宋_GB2312" w:hAnsi="仿宋_GB2312" w:eastAsia="仿宋_GB2312" w:cs="仿宋_GB2312"/>
        <w:spacing w:val="1"/>
        <w:w w:val="93"/>
        <w:sz w:val="30"/>
        <w:szCs w:val="30"/>
        <w:lang w:val="zh-CN" w:eastAsia="zh-CN" w:bidi="zh-CN"/>
      </w:rPr>
    </w:lvl>
    <w:lvl w:ilvl="1" w:tentative="0">
      <w:start w:val="0"/>
      <w:numFmt w:val="bullet"/>
      <w:lvlText w:val="•"/>
      <w:lvlJc w:val="left"/>
      <w:pPr>
        <w:ind w:left="3361" w:hanging="303"/>
      </w:pPr>
      <w:rPr>
        <w:rFonts w:hint="default"/>
        <w:lang w:val="zh-CN" w:eastAsia="zh-CN" w:bidi="zh-CN"/>
      </w:rPr>
    </w:lvl>
    <w:lvl w:ilvl="2" w:tentative="0">
      <w:start w:val="0"/>
      <w:numFmt w:val="bullet"/>
      <w:lvlText w:val="•"/>
      <w:lvlJc w:val="left"/>
      <w:pPr>
        <w:ind w:left="4082" w:hanging="303"/>
      </w:pPr>
      <w:rPr>
        <w:rFonts w:hint="default"/>
        <w:lang w:val="zh-CN" w:eastAsia="zh-CN" w:bidi="zh-CN"/>
      </w:rPr>
    </w:lvl>
    <w:lvl w:ilvl="3" w:tentative="0">
      <w:start w:val="0"/>
      <w:numFmt w:val="bullet"/>
      <w:lvlText w:val="•"/>
      <w:lvlJc w:val="left"/>
      <w:pPr>
        <w:ind w:left="4803" w:hanging="303"/>
      </w:pPr>
      <w:rPr>
        <w:rFonts w:hint="default"/>
        <w:lang w:val="zh-CN" w:eastAsia="zh-CN" w:bidi="zh-CN"/>
      </w:rPr>
    </w:lvl>
    <w:lvl w:ilvl="4" w:tentative="0">
      <w:start w:val="0"/>
      <w:numFmt w:val="bullet"/>
      <w:lvlText w:val="•"/>
      <w:lvlJc w:val="left"/>
      <w:pPr>
        <w:ind w:left="5524" w:hanging="303"/>
      </w:pPr>
      <w:rPr>
        <w:rFonts w:hint="default"/>
        <w:lang w:val="zh-CN" w:eastAsia="zh-CN" w:bidi="zh-CN"/>
      </w:rPr>
    </w:lvl>
    <w:lvl w:ilvl="5" w:tentative="0">
      <w:start w:val="0"/>
      <w:numFmt w:val="bullet"/>
      <w:lvlText w:val="•"/>
      <w:lvlJc w:val="left"/>
      <w:pPr>
        <w:ind w:left="6245" w:hanging="303"/>
      </w:pPr>
      <w:rPr>
        <w:rFonts w:hint="default"/>
        <w:lang w:val="zh-CN" w:eastAsia="zh-CN" w:bidi="zh-CN"/>
      </w:rPr>
    </w:lvl>
    <w:lvl w:ilvl="6" w:tentative="0">
      <w:start w:val="0"/>
      <w:numFmt w:val="bullet"/>
      <w:lvlText w:val="•"/>
      <w:lvlJc w:val="left"/>
      <w:pPr>
        <w:ind w:left="6966" w:hanging="303"/>
      </w:pPr>
      <w:rPr>
        <w:rFonts w:hint="default"/>
        <w:lang w:val="zh-CN" w:eastAsia="zh-CN" w:bidi="zh-CN"/>
      </w:rPr>
    </w:lvl>
    <w:lvl w:ilvl="7" w:tentative="0">
      <w:start w:val="0"/>
      <w:numFmt w:val="bullet"/>
      <w:lvlText w:val="•"/>
      <w:lvlJc w:val="left"/>
      <w:pPr>
        <w:ind w:left="7687" w:hanging="303"/>
      </w:pPr>
      <w:rPr>
        <w:rFonts w:hint="default"/>
        <w:lang w:val="zh-CN" w:eastAsia="zh-CN" w:bidi="zh-CN"/>
      </w:rPr>
    </w:lvl>
    <w:lvl w:ilvl="8" w:tentative="0">
      <w:start w:val="0"/>
      <w:numFmt w:val="bullet"/>
      <w:lvlText w:val="•"/>
      <w:lvlJc w:val="left"/>
      <w:pPr>
        <w:ind w:left="8408" w:hanging="303"/>
      </w:pPr>
      <w:rPr>
        <w:rFonts w:hint="default"/>
        <w:lang w:val="zh-CN" w:eastAsia="zh-CN" w:bidi="zh-CN"/>
      </w:rPr>
    </w:lvl>
  </w:abstractNum>
  <w:abstractNum w:abstractNumId="2">
    <w:nsid w:val="59ADCABA"/>
    <w:multiLevelType w:val="multilevel"/>
    <w:tmpl w:val="59ADCABA"/>
    <w:lvl w:ilvl="0" w:tentative="0">
      <w:start w:val="1"/>
      <w:numFmt w:val="decimal"/>
      <w:lvlText w:val="%1."/>
      <w:lvlJc w:val="left"/>
      <w:pPr>
        <w:ind w:left="809" w:hanging="284"/>
        <w:jc w:val="left"/>
      </w:pPr>
      <w:rPr>
        <w:rFonts w:hint="default" w:ascii="仿宋_GB2312" w:hAnsi="仿宋_GB2312" w:eastAsia="仿宋_GB2312" w:cs="仿宋_GB2312"/>
        <w:w w:val="99"/>
        <w:sz w:val="26"/>
        <w:szCs w:val="26"/>
        <w:lang w:val="zh-CN" w:eastAsia="zh-CN" w:bidi="zh-CN"/>
      </w:rPr>
    </w:lvl>
    <w:lvl w:ilvl="1" w:tentative="0">
      <w:start w:val="0"/>
      <w:numFmt w:val="bullet"/>
      <w:lvlText w:val="•"/>
      <w:lvlJc w:val="left"/>
      <w:pPr>
        <w:ind w:left="1705" w:hanging="284"/>
      </w:pPr>
      <w:rPr>
        <w:rFonts w:hint="default"/>
        <w:lang w:val="zh-CN" w:eastAsia="zh-CN" w:bidi="zh-CN"/>
      </w:rPr>
    </w:lvl>
    <w:lvl w:ilvl="2" w:tentative="0">
      <w:start w:val="0"/>
      <w:numFmt w:val="bullet"/>
      <w:lvlText w:val="•"/>
      <w:lvlJc w:val="left"/>
      <w:pPr>
        <w:ind w:left="2610" w:hanging="284"/>
      </w:pPr>
      <w:rPr>
        <w:rFonts w:hint="default"/>
        <w:lang w:val="zh-CN" w:eastAsia="zh-CN" w:bidi="zh-CN"/>
      </w:rPr>
    </w:lvl>
    <w:lvl w:ilvl="3" w:tentative="0">
      <w:start w:val="0"/>
      <w:numFmt w:val="bullet"/>
      <w:lvlText w:val="•"/>
      <w:lvlJc w:val="left"/>
      <w:pPr>
        <w:ind w:left="3515" w:hanging="284"/>
      </w:pPr>
      <w:rPr>
        <w:rFonts w:hint="default"/>
        <w:lang w:val="zh-CN" w:eastAsia="zh-CN" w:bidi="zh-CN"/>
      </w:rPr>
    </w:lvl>
    <w:lvl w:ilvl="4" w:tentative="0">
      <w:start w:val="0"/>
      <w:numFmt w:val="bullet"/>
      <w:lvlText w:val="•"/>
      <w:lvlJc w:val="left"/>
      <w:pPr>
        <w:ind w:left="4420" w:hanging="284"/>
      </w:pPr>
      <w:rPr>
        <w:rFonts w:hint="default"/>
        <w:lang w:val="zh-CN" w:eastAsia="zh-CN" w:bidi="zh-CN"/>
      </w:rPr>
    </w:lvl>
    <w:lvl w:ilvl="5" w:tentative="0">
      <w:start w:val="0"/>
      <w:numFmt w:val="bullet"/>
      <w:lvlText w:val="•"/>
      <w:lvlJc w:val="left"/>
      <w:pPr>
        <w:ind w:left="5325" w:hanging="284"/>
      </w:pPr>
      <w:rPr>
        <w:rFonts w:hint="default"/>
        <w:lang w:val="zh-CN" w:eastAsia="zh-CN" w:bidi="zh-CN"/>
      </w:rPr>
    </w:lvl>
    <w:lvl w:ilvl="6" w:tentative="0">
      <w:start w:val="0"/>
      <w:numFmt w:val="bullet"/>
      <w:lvlText w:val="•"/>
      <w:lvlJc w:val="left"/>
      <w:pPr>
        <w:ind w:left="6230" w:hanging="284"/>
      </w:pPr>
      <w:rPr>
        <w:rFonts w:hint="default"/>
        <w:lang w:val="zh-CN" w:eastAsia="zh-CN" w:bidi="zh-CN"/>
      </w:rPr>
    </w:lvl>
    <w:lvl w:ilvl="7" w:tentative="0">
      <w:start w:val="0"/>
      <w:numFmt w:val="bullet"/>
      <w:lvlText w:val="•"/>
      <w:lvlJc w:val="left"/>
      <w:pPr>
        <w:ind w:left="7135" w:hanging="284"/>
      </w:pPr>
      <w:rPr>
        <w:rFonts w:hint="default"/>
        <w:lang w:val="zh-CN" w:eastAsia="zh-CN" w:bidi="zh-CN"/>
      </w:rPr>
    </w:lvl>
    <w:lvl w:ilvl="8" w:tentative="0">
      <w:start w:val="0"/>
      <w:numFmt w:val="bullet"/>
      <w:lvlText w:val="•"/>
      <w:lvlJc w:val="left"/>
      <w:pPr>
        <w:ind w:left="8040" w:hanging="284"/>
      </w:pPr>
      <w:rPr>
        <w:rFonts w:hint="default"/>
        <w:lang w:val="zh-CN" w:eastAsia="zh-CN" w:bidi="zh-C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789147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ind w:left="1183"/>
      <w:jc w:val="center"/>
      <w:outlineLvl w:val="1"/>
    </w:pPr>
    <w:rPr>
      <w:rFonts w:ascii="方正小标宋简体" w:hAnsi="方正小标宋简体" w:eastAsia="方正小标宋简体" w:cs="方正小标宋简体"/>
      <w:sz w:val="44"/>
      <w:szCs w:val="44"/>
      <w:lang w:val="zh-CN" w:eastAsia="zh-CN" w:bidi="zh-CN"/>
    </w:rPr>
  </w:style>
  <w:style w:type="paragraph" w:styleId="3">
    <w:name w:val="heading 2"/>
    <w:basedOn w:val="1"/>
    <w:next w:val="1"/>
    <w:qFormat/>
    <w:uiPriority w:val="1"/>
    <w:pPr>
      <w:ind w:left="200"/>
      <w:outlineLvl w:val="2"/>
    </w:pPr>
    <w:rPr>
      <w:rFonts w:ascii="仿宋_GB2312" w:hAnsi="仿宋_GB2312" w:eastAsia="仿宋_GB2312" w:cs="仿宋_GB2312"/>
      <w:sz w:val="36"/>
      <w:szCs w:val="36"/>
      <w:lang w:val="zh-CN" w:eastAsia="zh-CN" w:bidi="zh-CN"/>
    </w:rPr>
  </w:style>
  <w:style w:type="paragraph" w:styleId="4">
    <w:name w:val="heading 3"/>
    <w:basedOn w:val="1"/>
    <w:next w:val="1"/>
    <w:qFormat/>
    <w:uiPriority w:val="1"/>
    <w:pPr>
      <w:ind w:left="1169"/>
      <w:outlineLvl w:val="3"/>
    </w:pPr>
    <w:rPr>
      <w:rFonts w:ascii="仿宋_GB2312" w:hAnsi="仿宋_GB2312" w:eastAsia="仿宋_GB2312" w:cs="仿宋_GB2312"/>
      <w:b/>
      <w:bCs/>
      <w:sz w:val="32"/>
      <w:szCs w:val="32"/>
      <w:lang w:val="zh-CN" w:eastAsia="zh-CN" w:bidi="zh-CN"/>
    </w:rPr>
  </w:style>
  <w:style w:type="character" w:default="1" w:styleId="7">
    <w:name w:val="Default Paragraph Font"/>
    <w:semiHidden/>
    <w:unhideWhenUsed/>
    <w:qFormat/>
    <w:uiPriority w:val="1"/>
  </w:style>
  <w:style w:type="table" w:default="1" w:styleId="6">
    <w:name w:val="Normal Table"/>
    <w:semiHidden/>
    <w:uiPriority w:val="0"/>
    <w:tblPr>
      <w:tblCellMar>
        <w:top w:w="0" w:type="dxa"/>
        <w:left w:w="108" w:type="dxa"/>
        <w:bottom w:w="0" w:type="dxa"/>
        <w:right w:w="108" w:type="dxa"/>
      </w:tblCellMar>
    </w:tblPr>
  </w:style>
  <w:style w:type="paragraph" w:styleId="5">
    <w:name w:val="Body Text"/>
    <w:basedOn w:val="1"/>
    <w:qFormat/>
    <w:uiPriority w:val="1"/>
    <w:rPr>
      <w:rFonts w:ascii="仿宋_GB2312" w:hAnsi="仿宋_GB2312" w:eastAsia="仿宋_GB2312" w:cs="仿宋_GB2312"/>
      <w:sz w:val="32"/>
      <w:szCs w:val="32"/>
      <w:lang w:val="zh-CN" w:eastAsia="zh-CN" w:bidi="zh-CN"/>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528"/>
    </w:pPr>
    <w:rPr>
      <w:rFonts w:ascii="仿宋_GB2312" w:hAnsi="仿宋_GB2312" w:eastAsia="仿宋_GB2312" w:cs="仿宋_GB2312"/>
      <w:lang w:val="zh-CN" w:eastAsia="zh-CN" w:bidi="zh-CN"/>
    </w:rPr>
  </w:style>
  <w:style w:type="paragraph" w:customStyle="1" w:styleId="10">
    <w:name w:val="Table Paragraph"/>
    <w:basedOn w:val="1"/>
    <w:qFormat/>
    <w:uiPriority w:val="1"/>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1027"/>
    <customShpInfo spid="_x0000_s1028"/>
    <customShpInfo spid="_x0000_s1030"/>
    <customShpInfo spid="_x0000_s1031"/>
    <customShpInfo spid="_x0000_s1032"/>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2021-11-26T02:21:00Z</dcterms:created>
  <dc:creator>微软用户</dc:creator>
  <cp:lastModifiedBy>曾曾</cp:lastModifiedBy>
  <dcterms:modified xsi:type="dcterms:W3CDTF">2021-11-26T02:22:21Z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2020-04-23T00:00:00Z</vt:filetime>
  </property>
  <property fmtid="{D5CDD505-2E9C-101B-9397-08002B2CF9AE}" pid="3" name="Creator">
    <vt:lpwstr>WPS 文字</vt:lpwstr>
  </property>
  <property fmtid="{D5CDD505-2E9C-101B-9397-08002B2CF9AE}" pid="4" name="LastSaved">
    <vt:filetime>2021-11-26T00:00:00Z</vt:filetime>
  </property>
  <property fmtid="{D5CDD505-2E9C-101B-9397-08002B2CF9AE}" pid="5" name="KSOProductBuildVer">
    <vt:lpwstr>2052-11.1.0.11115</vt:lpwstr>
  </property>
  <property fmtid="{D5CDD505-2E9C-101B-9397-08002B2CF9AE}" pid="6" name="ICV">
    <vt:lpwstr>767C8AAA51C646E2B264505E7B17B744</vt:lpwstr>
  </property>
</Properties>
</file>