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农村宅基地有偿使用申请（审批）表</w:t>
      </w:r>
    </w:p>
    <w:tbl>
      <w:tblPr>
        <w:tblStyle w:val="11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58"/>
        <w:gridCol w:w="56"/>
        <w:gridCol w:w="716"/>
        <w:gridCol w:w="63"/>
        <w:gridCol w:w="795"/>
        <w:gridCol w:w="180"/>
        <w:gridCol w:w="195"/>
        <w:gridCol w:w="1170"/>
        <w:gridCol w:w="75"/>
        <w:gridCol w:w="751"/>
        <w:gridCol w:w="294"/>
        <w:gridCol w:w="47"/>
        <w:gridCol w:w="243"/>
        <w:gridCol w:w="529"/>
        <w:gridCol w:w="528"/>
        <w:gridCol w:w="9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申请户主信息</w:t>
            </w:r>
          </w:p>
        </w:tc>
        <w:tc>
          <w:tcPr>
            <w:tcW w:w="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年龄</w:t>
            </w:r>
          </w:p>
        </w:tc>
        <w:tc>
          <w:tcPr>
            <w:tcW w:w="584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  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联系电话</w:t>
            </w:r>
          </w:p>
        </w:tc>
        <w:tc>
          <w:tcPr>
            <w:tcW w:w="120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户口所在地</w:t>
            </w:r>
          </w:p>
        </w:tc>
        <w:tc>
          <w:tcPr>
            <w:tcW w:w="294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</w:rPr>
              <w:t>现宅基地及农房情况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</w:rPr>
              <w:t>宅基地面积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Cs w:val="21"/>
                <w:vertAlign w:val="superscript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_GB2312"/>
                <w:szCs w:val="21"/>
              </w:rPr>
              <w:t>m</w:t>
            </w:r>
            <w:r>
              <w:rPr>
                <w:rFonts w:ascii="仿宋" w:hAnsi="仿宋" w:eastAsia="仿宋" w:cs="仿宋_GB2312"/>
                <w:szCs w:val="21"/>
                <w:vertAlign w:val="superscript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</w:rPr>
              <w:t>建筑面积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00" w:lineRule="exact"/>
              <w:ind w:firstLine="630" w:firstLineChars="300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ascii="仿宋" w:hAnsi="仿宋" w:eastAsia="仿宋" w:cs="仿宋_GB2312"/>
                <w:szCs w:val="21"/>
              </w:rPr>
              <w:t>m</w:t>
            </w:r>
            <w:r>
              <w:rPr>
                <w:rFonts w:ascii="仿宋" w:hAnsi="仿宋" w:eastAsia="仿宋" w:cs="仿宋_GB2312"/>
                <w:szCs w:val="21"/>
                <w:vertAlign w:val="superscript"/>
              </w:rPr>
              <w:t>2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</w:rPr>
              <w:t>权属证书号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0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超占面积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    </w:t>
            </w:r>
            <w:r>
              <w:rPr>
                <w:rFonts w:ascii="仿宋" w:hAnsi="仿宋" w:eastAsia="仿宋" w:cs="仿宋_GB2312"/>
                <w:szCs w:val="21"/>
              </w:rPr>
              <w:t>m</w:t>
            </w:r>
            <w:r>
              <w:rPr>
                <w:rFonts w:ascii="仿宋" w:hAnsi="仿宋" w:eastAsia="仿宋" w:cs="仿宋_GB2312"/>
                <w:szCs w:val="21"/>
                <w:vertAlign w:val="superscript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涉及宗地数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     宗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建房时间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</w:rPr>
              <w:t>拟申请有偿使用宅基地情况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有偿使用面积</w:t>
            </w:r>
          </w:p>
        </w:tc>
        <w:tc>
          <w:tcPr>
            <w:tcW w:w="2415" w:type="dxa"/>
            <w:gridSpan w:val="5"/>
            <w:vAlign w:val="center"/>
          </w:tcPr>
          <w:p>
            <w:pPr>
              <w:spacing w:line="38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            </w:t>
            </w:r>
            <w:r>
              <w:rPr>
                <w:rFonts w:ascii="仿宋" w:hAnsi="仿宋" w:eastAsia="仿宋" w:cs="仿宋_GB2312"/>
                <w:szCs w:val="21"/>
              </w:rPr>
              <w:t>m</w:t>
            </w:r>
            <w:r>
              <w:rPr>
                <w:rFonts w:ascii="仿宋" w:hAnsi="仿宋" w:eastAsia="仿宋" w:cs="仿宋_GB2312"/>
                <w:szCs w:val="21"/>
                <w:vertAlign w:val="superscript"/>
              </w:rPr>
              <w:t>2</w:t>
            </w:r>
          </w:p>
        </w:tc>
        <w:tc>
          <w:tcPr>
            <w:tcW w:w="186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有偿使用年限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80" w:lineRule="exact"/>
              <w:ind w:left="840" w:hanging="840" w:hangingChars="40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</w:t>
            </w:r>
            <w:r>
              <w:rPr>
                <w:rFonts w:ascii="仿宋" w:hAnsi="仿宋" w:eastAsia="仿宋" w:cs="仿宋_GB2312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_GB2312"/>
                <w:szCs w:val="21"/>
              </w:rPr>
              <w:t xml:space="preserve">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地址</w:t>
            </w:r>
          </w:p>
        </w:tc>
        <w:tc>
          <w:tcPr>
            <w:tcW w:w="6942" w:type="dxa"/>
            <w:gridSpan w:val="16"/>
            <w:vAlign w:val="center"/>
          </w:tcPr>
          <w:p>
            <w:pPr>
              <w:spacing w:line="380" w:lineRule="exact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四至</w:t>
            </w:r>
          </w:p>
        </w:tc>
        <w:tc>
          <w:tcPr>
            <w:tcW w:w="4295" w:type="dxa"/>
            <w:gridSpan w:val="10"/>
            <w:vAlign w:val="center"/>
          </w:tcPr>
          <w:p>
            <w:pPr>
              <w:spacing w:line="38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</w:rPr>
              <w:t>东至:              南至:</w:t>
            </w:r>
          </w:p>
        </w:tc>
        <w:tc>
          <w:tcPr>
            <w:tcW w:w="2647" w:type="dxa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有偿使用类型（勾选）：</w:t>
            </w:r>
          </w:p>
          <w:p>
            <w:pPr>
              <w:spacing w:line="380" w:lineRule="exact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1.一户多宅（）</w:t>
            </w:r>
          </w:p>
          <w:p>
            <w:pPr>
              <w:spacing w:line="380" w:lineRule="exact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2.超标准宅基地（）</w:t>
            </w:r>
          </w:p>
          <w:p>
            <w:pPr>
              <w:spacing w:line="380" w:lineRule="exact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3.非本集体经济组织成员通过继承、受赠房屋或者其他方式合法占用宅基地（）</w:t>
            </w:r>
          </w:p>
          <w:p>
            <w:pPr>
              <w:spacing w:line="38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4.历史原因超占面积（）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500" w:lineRule="exact"/>
              <w:rPr>
                <w:rFonts w:ascii="仿宋" w:hAnsi="仿宋" w:eastAsia="仿宋" w:cs="仿宋_GB2312"/>
              </w:rPr>
            </w:pPr>
          </w:p>
        </w:tc>
        <w:tc>
          <w:tcPr>
            <w:tcW w:w="4295" w:type="dxa"/>
            <w:gridSpan w:val="10"/>
            <w:vAlign w:val="center"/>
          </w:tcPr>
          <w:p>
            <w:pPr>
              <w:spacing w:line="38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西至:              北至:</w:t>
            </w:r>
          </w:p>
        </w:tc>
        <w:tc>
          <w:tcPr>
            <w:tcW w:w="2647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5153" w:type="dxa"/>
            <w:gridSpan w:val="11"/>
            <w:vAlign w:val="center"/>
          </w:tcPr>
          <w:p>
            <w:pPr>
              <w:spacing w:line="38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规划地类：1.建设用地 2.未利用地 3.农用地（耕地、林地、草地、其它</w:t>
            </w:r>
            <w:r>
              <w:rPr>
                <w:rFonts w:hint="eastAsia" w:ascii="仿宋" w:hAnsi="仿宋" w:eastAsia="仿宋" w:cs="仿宋_GB231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_GB2312"/>
              </w:rPr>
              <w:t>）</w:t>
            </w:r>
          </w:p>
        </w:tc>
        <w:tc>
          <w:tcPr>
            <w:tcW w:w="2647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380" w:lineRule="exact"/>
              <w:rPr>
                <w:rFonts w:ascii="仿宋" w:hAnsi="仿宋" w:eastAsia="仿宋"/>
              </w:rPr>
            </w:pPr>
          </w:p>
        </w:tc>
        <w:tc>
          <w:tcPr>
            <w:tcW w:w="5153" w:type="dxa"/>
            <w:gridSpan w:val="11"/>
            <w:vAlign w:val="center"/>
          </w:tcPr>
          <w:p>
            <w:pPr>
              <w:spacing w:line="38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现状地类：1.建设用地 2.未利用地 3.农用地（耕地、林地、草地、其它</w:t>
            </w:r>
            <w:r>
              <w:rPr>
                <w:rFonts w:hint="eastAsia" w:ascii="仿宋" w:hAnsi="仿宋" w:eastAsia="仿宋" w:cs="仿宋_GB231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_GB2312"/>
              </w:rPr>
              <w:t>）</w:t>
            </w:r>
          </w:p>
        </w:tc>
        <w:tc>
          <w:tcPr>
            <w:tcW w:w="2647" w:type="dxa"/>
            <w:gridSpan w:val="6"/>
            <w:vMerge w:val="continue"/>
            <w:vAlign w:val="center"/>
          </w:tcPr>
          <w:p>
            <w:pPr>
              <w:spacing w:line="380" w:lineRule="exact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tabs>
                <w:tab w:val="center" w:pos="3792"/>
              </w:tabs>
              <w:spacing w:line="380" w:lineRule="exact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所在地基准地价</w:t>
            </w:r>
            <w:r>
              <w:rPr>
                <w:rFonts w:hint="eastAsia" w:ascii="仿宋" w:hAnsi="仿宋" w:eastAsia="仿宋" w:cs="仿宋_GB2312"/>
              </w:rPr>
              <w:tab/>
            </w:r>
          </w:p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年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有偿使用费用非用费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                   元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80" w:lineRule="exact"/>
              <w:ind w:firstLine="420" w:firstLineChars="200"/>
              <w:jc w:val="left"/>
              <w:rPr>
                <w:rFonts w:ascii="仿宋" w:hAnsi="仿宋" w:eastAsia="仿宋" w:cs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收费标准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有偿使用费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10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理由</w:t>
            </w:r>
          </w:p>
        </w:tc>
        <w:tc>
          <w:tcPr>
            <w:tcW w:w="7800" w:type="dxa"/>
            <w:gridSpan w:val="17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  <w:p>
            <w:pPr>
              <w:spacing w:line="320" w:lineRule="exact"/>
              <w:ind w:firstLine="2520" w:firstLineChars="1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  <w:jc w:val="center"/>
        </w:trPr>
        <w:tc>
          <w:tcPr>
            <w:tcW w:w="10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农村集体经济组织意见</w:t>
            </w:r>
          </w:p>
        </w:tc>
        <w:tc>
          <w:tcPr>
            <w:tcW w:w="7800" w:type="dxa"/>
            <w:gridSpan w:val="17"/>
            <w:vAlign w:val="center"/>
          </w:tcPr>
          <w:p>
            <w:pPr>
              <w:ind w:firstLine="840" w:firstLineChars="4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 w:cs="仿宋_GB2312"/>
              </w:rPr>
              <w:t>负责人</w:t>
            </w:r>
            <w:r>
              <w:rPr>
                <w:rFonts w:hint="eastAsia" w:ascii="仿宋" w:hAnsi="仿宋" w:eastAsia="仿宋" w:cs="仿宋_GB2312"/>
                <w:szCs w:val="21"/>
              </w:rPr>
              <w:t xml:space="preserve">（签字）： </w:t>
            </w:r>
            <w:r>
              <w:rPr>
                <w:rFonts w:ascii="仿宋" w:hAnsi="仿宋" w:eastAsia="仿宋" w:cs="仿宋_GB2312"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仿宋_GB2312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村民委员会意见</w:t>
            </w:r>
          </w:p>
        </w:tc>
        <w:tc>
          <w:tcPr>
            <w:tcW w:w="7800" w:type="dxa"/>
            <w:gridSpan w:val="17"/>
            <w:vAlign w:val="center"/>
          </w:tcPr>
          <w:p>
            <w:pPr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              负责人（签字）：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镇政府 意见</w:t>
            </w:r>
          </w:p>
        </w:tc>
        <w:tc>
          <w:tcPr>
            <w:tcW w:w="7800" w:type="dxa"/>
            <w:gridSpan w:val="17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                                     </w:t>
            </w:r>
          </w:p>
          <w:p>
            <w:pPr>
              <w:spacing w:line="400" w:lineRule="exact"/>
              <w:ind w:firstLine="4620" w:firstLineChars="2200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负责人（签字）：                    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         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本申请表一式四份，申请人、集体、村委会、镇政府各一份。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集体经济组织成员（代表）会议及决议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召开的成员（代表）会议讨论通过，同意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户对本村集体经济组织的农村宅基地进行有偿使用，有偿使用宅基地的基本情况如下：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.宅基地位置：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；</w:t>
      </w: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面积：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平方米；</w:t>
      </w:r>
      <w:r>
        <w:rPr>
          <w:rFonts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费用：</w:t>
      </w:r>
    </w:p>
    <w:p>
      <w:pPr>
        <w:spacing w:line="520" w:lineRule="exact"/>
        <w:ind w:left="0" w:leftChars="0"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元；4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年限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年。具体同意该宅基地有偿使用申请的成员（代表）签名如下：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79"/>
        <w:gridCol w:w="1279"/>
        <w:gridCol w:w="1279"/>
        <w:gridCol w:w="1279"/>
        <w:gridCol w:w="127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盖手印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盖手印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盖手印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盖手印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盖手印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盖手印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8"/>
              </w:rPr>
              <w:t>盖手印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pStyle w:val="5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本集体经济组织共有成员（代表）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人，其中同意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人。</w:t>
      </w:r>
    </w:p>
    <w:p>
      <w:pPr>
        <w:pStyle w:val="5"/>
        <w:wordWrap w:val="0"/>
        <w:ind w:right="420" w:rightChars="200" w:firstLine="6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××农村集体经济组织（公章）</w:t>
      </w:r>
    </w:p>
    <w:p>
      <w:pPr>
        <w:pStyle w:val="5"/>
        <w:ind w:right="420" w:rightChars="200" w:firstLine="6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农村宅基地有偿使用申请公示</w:t>
      </w:r>
    </w:p>
    <w:p>
      <w:pPr>
        <w:pStyle w:val="5"/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日经本集体经济组织成员（代表）会议讨论，同意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有偿使用本村集体经济组织所有的一块宅基地，现将有关情况公示如下: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申请人: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申请位置: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宅基地面积: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平方米。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有偿使用费用：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有偿使用年限：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宅基地四至范围: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东至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;西至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南至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;北至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规划地类：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；土地利用现状地类: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如对以上公示情况有异议，务必自公示之日起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个工作日内(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日)向村民委员会提出书面异议，并提供有关证据材料，逾期不再予以处理。</w:t>
      </w:r>
    </w:p>
    <w:p>
      <w:pPr>
        <w:pStyle w:val="5"/>
        <w:spacing w:line="520" w:lineRule="exact"/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pStyle w:val="5"/>
        <w:spacing w:line="520" w:lineRule="exact"/>
        <w:ind w:right="420" w:rightChars="200" w:firstLine="6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××农村集体经济组织（公章）</w:t>
      </w:r>
    </w:p>
    <w:p>
      <w:pPr>
        <w:pStyle w:val="5"/>
        <w:spacing w:line="520" w:lineRule="exact"/>
        <w:ind w:right="420" w:rightChars="200" w:firstLine="6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widowControl/>
        <w:tabs>
          <w:tab w:val="left" w:pos="45"/>
        </w:tabs>
        <w:jc w:val="left"/>
        <w:rPr>
          <w:rFonts w:ascii="仿宋" w:hAnsi="仿宋" w:eastAsia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农村宅基地有偿使用公告</w:t>
      </w:r>
    </w:p>
    <w:p>
      <w:pPr>
        <w:pStyle w:val="5"/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集体经济组织计划同意农户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有偿使用该集体所有的一块宅基地，经镇政府对其是否符合有偿使用条件、是否符合有偿使用期限要求、是否符合村庄规划和土地利用现状限定条件等内容进行查验后，拟同意其有偿使用，现将有关情况公告如下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申请人: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申请位置: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宅基地面积: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平方米。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有偿使用费用：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有偿使用年限：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宅基地四至范围: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东至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;西至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南至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;北至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规划地类：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；土地利用现状地类: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如对以上公示情况有异议，务必自公示之日起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个工作日内(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日)向村民委员会提出书面异议，并提供有关证据材料，逾期不再予以处理。</w:t>
      </w:r>
    </w:p>
    <w:p>
      <w:pPr>
        <w:pStyle w:val="5"/>
        <w:spacing w:line="520" w:lineRule="exact"/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pStyle w:val="5"/>
        <w:spacing w:line="520" w:lineRule="exact"/>
        <w:ind w:right="420" w:rightChars="200" w:firstLine="6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××镇人民政府（公章）</w:t>
      </w:r>
    </w:p>
    <w:p>
      <w:pPr>
        <w:pStyle w:val="5"/>
        <w:spacing w:line="520" w:lineRule="exact"/>
        <w:ind w:right="420" w:rightChars="200" w:firstLine="6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ascii="仿宋" w:hAnsi="仿宋" w:eastAsia="仿宋" w:cs="仿宋"/>
          <w:sz w:val="30"/>
          <w:szCs w:val="30"/>
        </w:rPr>
        <w:t>5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农村宅基地有偿使用协议</w:t>
      </w: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甲方（农村集体经济组织）：</w:t>
      </w: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乙方（有偿使用人）：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根据《中华人民共和国民法典》《</w:t>
      </w:r>
      <w:bookmarkStart w:id="0" w:name="_Hlk97288164"/>
      <w:r>
        <w:rPr>
          <w:rFonts w:hint="eastAsia" w:ascii="仿宋" w:hAnsi="仿宋" w:eastAsia="仿宋" w:cs="仿宋"/>
          <w:sz w:val="30"/>
          <w:szCs w:val="30"/>
        </w:rPr>
        <w:t>海口市琼山区农村宅基地有偿使用管理办法</w:t>
      </w:r>
      <w:bookmarkEnd w:id="0"/>
      <w:r>
        <w:rPr>
          <w:rFonts w:hint="eastAsia" w:ascii="仿宋" w:hAnsi="仿宋" w:eastAsia="仿宋" w:cs="仿宋"/>
          <w:sz w:val="30"/>
          <w:szCs w:val="30"/>
        </w:rPr>
        <w:t>》等规定，在平等、自愿、协商一致的基础上，甲、乙双方就乙方农村宅基地有偿使用达成如下协议：</w:t>
      </w:r>
    </w:p>
    <w:p>
      <w:pPr>
        <w:widowControl/>
        <w:spacing w:line="560" w:lineRule="exact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第一条 宅基地基本情况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拟有偿使用宅基地的坐落、四至。</w:t>
      </w:r>
    </w:p>
    <w:p>
      <w:pPr>
        <w:widowControl/>
        <w:spacing w:line="560" w:lineRule="exact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第二条 有偿使用面积和房屋情况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宅基地有偿使用面积和地上房屋及附属设施的基本情况。</w:t>
      </w:r>
    </w:p>
    <w:p>
      <w:pPr>
        <w:widowControl/>
        <w:spacing w:line="560" w:lineRule="exact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第三条 有偿使用金额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约定有偿使用费用。</w:t>
      </w:r>
    </w:p>
    <w:p>
      <w:pPr>
        <w:widowControl/>
        <w:spacing w:line="560" w:lineRule="exact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第四条 有偿使用年限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约定宅基地有偿使用年限和起止日期。</w:t>
      </w:r>
    </w:p>
    <w:p>
      <w:pPr>
        <w:widowControl/>
        <w:spacing w:line="560" w:lineRule="exact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第五条 付款方式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约定双方的付款方式，一次性付清。由减免和缓缴情况的，在此处说明。</w:t>
      </w:r>
    </w:p>
    <w:p>
      <w:pPr>
        <w:widowControl/>
        <w:spacing w:line="560" w:lineRule="exact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第六条 双方权利与义务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约定双方可以享受的权利和必须承担的义务。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第七条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协议</w:t>
      </w:r>
      <w:r>
        <w:rPr>
          <w:rFonts w:ascii="仿宋" w:hAnsi="仿宋" w:eastAsia="仿宋"/>
          <w:b/>
          <w:bCs/>
          <w:sz w:val="30"/>
          <w:szCs w:val="30"/>
        </w:rPr>
        <w:t>的变更与解除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约定双方在何种情况下可以变更和结束协议。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第八条</w:t>
      </w:r>
      <w:r>
        <w:rPr>
          <w:rFonts w:ascii="仿宋" w:hAnsi="仿宋" w:eastAsia="仿宋"/>
          <w:b/>
          <w:bCs/>
          <w:sz w:val="30"/>
          <w:szCs w:val="30"/>
        </w:rPr>
        <w:t xml:space="preserve"> 其它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双方约定的其他内容。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第九条</w:t>
      </w:r>
      <w:r>
        <w:rPr>
          <w:rFonts w:ascii="仿宋" w:hAnsi="仿宋" w:eastAsia="仿宋"/>
          <w:b/>
          <w:bCs/>
          <w:sz w:val="30"/>
          <w:szCs w:val="30"/>
        </w:rPr>
        <w:t xml:space="preserve"> 争议的解决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争议的解决方式和地点。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第十条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协议</w:t>
      </w:r>
      <w:r>
        <w:rPr>
          <w:rFonts w:ascii="仿宋" w:hAnsi="仿宋" w:eastAsia="仿宋"/>
          <w:b/>
          <w:bCs/>
          <w:sz w:val="30"/>
          <w:szCs w:val="30"/>
        </w:rPr>
        <w:t>生效条件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协议数量和生效条件。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</w:t>
      </w:r>
      <w:r>
        <w:rPr>
          <w:rFonts w:ascii="仿宋" w:hAnsi="仿宋" w:eastAsia="仿宋"/>
          <w:sz w:val="30"/>
          <w:szCs w:val="30"/>
        </w:rPr>
        <w:t>方</w:t>
      </w:r>
      <w:r>
        <w:rPr>
          <w:rFonts w:hint="eastAsia" w:ascii="仿宋" w:hAnsi="仿宋" w:eastAsia="仿宋"/>
          <w:sz w:val="30"/>
          <w:szCs w:val="30"/>
        </w:rPr>
        <w:t>（盖章）：</w:t>
      </w:r>
      <w:r>
        <w:rPr>
          <w:rFonts w:ascii="仿宋" w:hAnsi="仿宋" w:eastAsia="仿宋"/>
          <w:sz w:val="30"/>
          <w:szCs w:val="30"/>
        </w:rPr>
        <w:t>____________ 代表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签字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：____________</w:t>
      </w: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乙方代表（签字）</w:t>
      </w:r>
      <w:r>
        <w:rPr>
          <w:rFonts w:ascii="仿宋" w:hAnsi="仿宋" w:eastAsia="仿宋"/>
          <w:sz w:val="30"/>
          <w:szCs w:val="30"/>
        </w:rPr>
        <w:t xml:space="preserve">：____________ </w:t>
      </w: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协议签订时间：</w:t>
      </w:r>
    </w:p>
    <w:p>
      <w:pPr>
        <w:widowControl/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______年______月______日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协议签订地点：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ZTA2NmFhMDU0MzJiMWMyZmYwODk1NTNhMmExZDYifQ=="/>
  </w:docVars>
  <w:rsids>
    <w:rsidRoot w:val="00EA6D92"/>
    <w:rsid w:val="000126ED"/>
    <w:rsid w:val="00073125"/>
    <w:rsid w:val="000A71C9"/>
    <w:rsid w:val="000B18FA"/>
    <w:rsid w:val="000C1306"/>
    <w:rsid w:val="000D733F"/>
    <w:rsid w:val="00104A0F"/>
    <w:rsid w:val="0011598B"/>
    <w:rsid w:val="00132D5D"/>
    <w:rsid w:val="00165D6A"/>
    <w:rsid w:val="001D5F05"/>
    <w:rsid w:val="001F0C05"/>
    <w:rsid w:val="0020659B"/>
    <w:rsid w:val="0023368C"/>
    <w:rsid w:val="00234DF9"/>
    <w:rsid w:val="0023696D"/>
    <w:rsid w:val="002613F6"/>
    <w:rsid w:val="002A0C39"/>
    <w:rsid w:val="002A4966"/>
    <w:rsid w:val="002A5A22"/>
    <w:rsid w:val="002D0F8E"/>
    <w:rsid w:val="002D164D"/>
    <w:rsid w:val="002D490E"/>
    <w:rsid w:val="002F30F1"/>
    <w:rsid w:val="00324751"/>
    <w:rsid w:val="00325F79"/>
    <w:rsid w:val="0038643F"/>
    <w:rsid w:val="00390DDD"/>
    <w:rsid w:val="003B3190"/>
    <w:rsid w:val="003C3EA7"/>
    <w:rsid w:val="00400BCC"/>
    <w:rsid w:val="00416291"/>
    <w:rsid w:val="00417A42"/>
    <w:rsid w:val="00423FE9"/>
    <w:rsid w:val="00436F16"/>
    <w:rsid w:val="004604B8"/>
    <w:rsid w:val="0046750F"/>
    <w:rsid w:val="0047357A"/>
    <w:rsid w:val="00473D15"/>
    <w:rsid w:val="004853AC"/>
    <w:rsid w:val="004F27A6"/>
    <w:rsid w:val="004F2C0F"/>
    <w:rsid w:val="00501395"/>
    <w:rsid w:val="0053547B"/>
    <w:rsid w:val="00536E3A"/>
    <w:rsid w:val="00553943"/>
    <w:rsid w:val="005760B7"/>
    <w:rsid w:val="0058214A"/>
    <w:rsid w:val="005B0983"/>
    <w:rsid w:val="005E0554"/>
    <w:rsid w:val="005F37EB"/>
    <w:rsid w:val="005F69C6"/>
    <w:rsid w:val="00612EDE"/>
    <w:rsid w:val="006236FD"/>
    <w:rsid w:val="0067016A"/>
    <w:rsid w:val="00692F7C"/>
    <w:rsid w:val="006D56D3"/>
    <w:rsid w:val="00702FF9"/>
    <w:rsid w:val="0074127B"/>
    <w:rsid w:val="00750862"/>
    <w:rsid w:val="00762152"/>
    <w:rsid w:val="007E0FD5"/>
    <w:rsid w:val="008341B9"/>
    <w:rsid w:val="00834360"/>
    <w:rsid w:val="008367EA"/>
    <w:rsid w:val="00842390"/>
    <w:rsid w:val="00845D0C"/>
    <w:rsid w:val="00851F37"/>
    <w:rsid w:val="0089169A"/>
    <w:rsid w:val="0089278E"/>
    <w:rsid w:val="008A4E02"/>
    <w:rsid w:val="008B396E"/>
    <w:rsid w:val="008F59BC"/>
    <w:rsid w:val="008F7DF9"/>
    <w:rsid w:val="00923AE8"/>
    <w:rsid w:val="00932493"/>
    <w:rsid w:val="009576C4"/>
    <w:rsid w:val="00A437B3"/>
    <w:rsid w:val="00A532F9"/>
    <w:rsid w:val="00A757A7"/>
    <w:rsid w:val="00A75DED"/>
    <w:rsid w:val="00A95DBF"/>
    <w:rsid w:val="00AA23F9"/>
    <w:rsid w:val="00AB1DFC"/>
    <w:rsid w:val="00AB3BA9"/>
    <w:rsid w:val="00AB794F"/>
    <w:rsid w:val="00AE1907"/>
    <w:rsid w:val="00B11314"/>
    <w:rsid w:val="00B34147"/>
    <w:rsid w:val="00B64895"/>
    <w:rsid w:val="00BB3F30"/>
    <w:rsid w:val="00BD4055"/>
    <w:rsid w:val="00BE5155"/>
    <w:rsid w:val="00C02D3C"/>
    <w:rsid w:val="00C340AF"/>
    <w:rsid w:val="00C35684"/>
    <w:rsid w:val="00C71E4C"/>
    <w:rsid w:val="00CD27C5"/>
    <w:rsid w:val="00CE0B85"/>
    <w:rsid w:val="00CE214C"/>
    <w:rsid w:val="00CF5864"/>
    <w:rsid w:val="00D0547C"/>
    <w:rsid w:val="00D34DA5"/>
    <w:rsid w:val="00D43972"/>
    <w:rsid w:val="00D509E3"/>
    <w:rsid w:val="00D62311"/>
    <w:rsid w:val="00D7039A"/>
    <w:rsid w:val="00D906BA"/>
    <w:rsid w:val="00DD4D12"/>
    <w:rsid w:val="00E377C0"/>
    <w:rsid w:val="00E5262D"/>
    <w:rsid w:val="00E7007F"/>
    <w:rsid w:val="00E82996"/>
    <w:rsid w:val="00E92940"/>
    <w:rsid w:val="00EA6D92"/>
    <w:rsid w:val="00EB43B2"/>
    <w:rsid w:val="00EB7971"/>
    <w:rsid w:val="00F07F53"/>
    <w:rsid w:val="00F26D25"/>
    <w:rsid w:val="00F31CE9"/>
    <w:rsid w:val="00F80345"/>
    <w:rsid w:val="00F87780"/>
    <w:rsid w:val="00FC1C01"/>
    <w:rsid w:val="00FD2A9E"/>
    <w:rsid w:val="00FD5832"/>
    <w:rsid w:val="02310673"/>
    <w:rsid w:val="03D03287"/>
    <w:rsid w:val="089C0D2A"/>
    <w:rsid w:val="0BEF005D"/>
    <w:rsid w:val="0C0A2844"/>
    <w:rsid w:val="0E364D81"/>
    <w:rsid w:val="11780269"/>
    <w:rsid w:val="153430E5"/>
    <w:rsid w:val="18A149EA"/>
    <w:rsid w:val="1DE101C9"/>
    <w:rsid w:val="1E586730"/>
    <w:rsid w:val="2841431F"/>
    <w:rsid w:val="2A78374C"/>
    <w:rsid w:val="2B6F2FA4"/>
    <w:rsid w:val="2D0119F6"/>
    <w:rsid w:val="2F067777"/>
    <w:rsid w:val="32B5679D"/>
    <w:rsid w:val="3859106F"/>
    <w:rsid w:val="3C2D27FA"/>
    <w:rsid w:val="41CA7A58"/>
    <w:rsid w:val="4DB43B73"/>
    <w:rsid w:val="4FF07365"/>
    <w:rsid w:val="57F31175"/>
    <w:rsid w:val="580E4921"/>
    <w:rsid w:val="65841367"/>
    <w:rsid w:val="67F0583A"/>
    <w:rsid w:val="6F1A5125"/>
    <w:rsid w:val="745A321E"/>
    <w:rsid w:val="74FB2516"/>
    <w:rsid w:val="75213D22"/>
    <w:rsid w:val="785C5417"/>
    <w:rsid w:val="7E8CB04B"/>
    <w:rsid w:val="8FAB3D4B"/>
    <w:rsid w:val="FD5FF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日期 字符"/>
    <w:basedOn w:val="13"/>
    <w:link w:val="7"/>
    <w:semiHidden/>
    <w:qFormat/>
    <w:uiPriority w:val="99"/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批注文字 字符"/>
    <w:basedOn w:val="13"/>
    <w:link w:val="6"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3071</Words>
  <Characters>3246</Characters>
  <Lines>24</Lines>
  <Paragraphs>6</Paragraphs>
  <TotalTime>5</TotalTime>
  <ScaleCrop>false</ScaleCrop>
  <LinksUpToDate>false</LinksUpToDate>
  <CharactersWithSpaces>3276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2021-12-06T19:55:00Z</dcterms:created>
  <dc:creator>zhang liang</dc:creator>
  <cp:lastModifiedBy>lenovo</cp:lastModifiedBy>
  <cp:lastPrinted>2022-05-19T17:47:00Z</cp:lastPrinted>
  <dcterms:modified xsi:type="dcterms:W3CDTF">2022-05-20T15:51:32Z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C10762ECF1014B958C435265C3BEC3EA</vt:lpwstr>
  </property>
</Properties>
</file>